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3C9F4" w14:textId="425BE12D" w:rsidR="00095FDC" w:rsidRPr="000C365C" w:rsidRDefault="00BF6F53" w:rsidP="00B2015D">
      <w:pPr>
        <w:ind w:right="51"/>
        <w:jc w:val="right"/>
        <w:rPr>
          <w:rFonts w:ascii="Noto Sans" w:hAnsi="Noto Sans" w:cs="Noto Sans"/>
          <w:sz w:val="18"/>
          <w:szCs w:val="18"/>
        </w:rPr>
      </w:pPr>
      <w:r>
        <w:rPr>
          <w:rFonts w:ascii="Noto Sans" w:hAnsi="Noto Sans" w:cs="Noto Sans"/>
          <w:sz w:val="18"/>
          <w:szCs w:val="18"/>
        </w:rPr>
        <w:t>Morelia, Michoacán</w:t>
      </w:r>
      <w:r w:rsidR="00095FDC" w:rsidRPr="000C365C">
        <w:rPr>
          <w:rFonts w:ascii="Noto Sans" w:hAnsi="Noto Sans" w:cs="Noto Sans"/>
          <w:sz w:val="18"/>
          <w:szCs w:val="18"/>
        </w:rPr>
        <w:t xml:space="preserve">, </w:t>
      </w:r>
      <w:r w:rsidR="00901543">
        <w:rPr>
          <w:rFonts w:ascii="Noto Sans" w:hAnsi="Noto Sans" w:cs="Noto Sans"/>
          <w:color w:val="FFFFFF"/>
          <w:sz w:val="18"/>
          <w:szCs w:val="18"/>
          <w:highlight w:val="black"/>
        </w:rPr>
        <w:t>18</w:t>
      </w:r>
      <w:r w:rsidR="00095FDC" w:rsidRPr="000C365C">
        <w:rPr>
          <w:rFonts w:ascii="Noto Sans" w:hAnsi="Noto Sans" w:cs="Noto Sans"/>
          <w:color w:val="FFFFFF"/>
          <w:sz w:val="18"/>
          <w:szCs w:val="18"/>
          <w:highlight w:val="black"/>
        </w:rPr>
        <w:t>/</w:t>
      </w:r>
      <w:r w:rsidR="00901543">
        <w:rPr>
          <w:rFonts w:ascii="Noto Sans" w:hAnsi="Noto Sans" w:cs="Noto Sans"/>
          <w:color w:val="FFFFFF"/>
          <w:sz w:val="18"/>
          <w:szCs w:val="18"/>
          <w:highlight w:val="black"/>
        </w:rPr>
        <w:t>noviembre</w:t>
      </w:r>
      <w:r w:rsidR="001C0976" w:rsidRPr="000C365C">
        <w:rPr>
          <w:rFonts w:ascii="Noto Sans" w:hAnsi="Noto Sans" w:cs="Noto Sans"/>
          <w:color w:val="FFFFFF"/>
          <w:sz w:val="18"/>
          <w:szCs w:val="18"/>
          <w:highlight w:val="black"/>
        </w:rPr>
        <w:t>/20</w:t>
      </w:r>
      <w:r w:rsidR="00F30AC3" w:rsidRPr="000C365C">
        <w:rPr>
          <w:rFonts w:ascii="Noto Sans" w:hAnsi="Noto Sans" w:cs="Noto Sans"/>
          <w:color w:val="FFFFFF"/>
          <w:sz w:val="18"/>
          <w:szCs w:val="18"/>
          <w:highlight w:val="black"/>
        </w:rPr>
        <w:t>2</w:t>
      </w:r>
      <w:r w:rsidR="00703648">
        <w:rPr>
          <w:rFonts w:ascii="Noto Sans" w:hAnsi="Noto Sans" w:cs="Noto Sans"/>
          <w:color w:val="FFFFFF"/>
          <w:sz w:val="18"/>
          <w:szCs w:val="18"/>
          <w:highlight w:val="black"/>
        </w:rPr>
        <w:t>5</w:t>
      </w:r>
    </w:p>
    <w:p w14:paraId="28B750D6" w14:textId="1F087402" w:rsidR="0010762A" w:rsidRDefault="00F818DF" w:rsidP="002F462C">
      <w:pPr>
        <w:tabs>
          <w:tab w:val="left" w:pos="10440"/>
        </w:tabs>
        <w:spacing w:line="276" w:lineRule="auto"/>
        <w:ind w:right="51"/>
        <w:jc w:val="right"/>
        <w:rPr>
          <w:rFonts w:ascii="Noto Sans" w:hAnsi="Noto Sans" w:cs="Noto Sans"/>
          <w:sz w:val="18"/>
          <w:szCs w:val="18"/>
        </w:rPr>
      </w:pPr>
      <w:r>
        <w:rPr>
          <w:rFonts w:ascii="Noto Sans" w:hAnsi="Noto Sans" w:cs="Noto Sans"/>
          <w:sz w:val="18"/>
          <w:szCs w:val="18"/>
        </w:rPr>
        <w:t>Oficio</w:t>
      </w:r>
      <w:r w:rsidR="00BF6F53">
        <w:rPr>
          <w:rFonts w:ascii="Noto Sans" w:hAnsi="Noto Sans" w:cs="Noto Sans"/>
          <w:sz w:val="18"/>
          <w:szCs w:val="18"/>
        </w:rPr>
        <w:t xml:space="preserve"> No. </w:t>
      </w:r>
      <w:r w:rsidR="00636346">
        <w:rPr>
          <w:rFonts w:ascii="Noto Sans" w:hAnsi="Noto Sans" w:cs="Noto Sans"/>
          <w:sz w:val="18"/>
          <w:szCs w:val="18"/>
        </w:rPr>
        <w:t>141</w:t>
      </w:r>
      <w:r w:rsidR="00E20DC3" w:rsidRPr="000C365C">
        <w:rPr>
          <w:rFonts w:ascii="Noto Sans" w:hAnsi="Noto Sans" w:cs="Noto Sans"/>
          <w:sz w:val="18"/>
          <w:szCs w:val="18"/>
        </w:rPr>
        <w:t>/202</w:t>
      </w:r>
      <w:r w:rsidR="00703648">
        <w:rPr>
          <w:rFonts w:ascii="Noto Sans" w:hAnsi="Noto Sans" w:cs="Noto Sans"/>
          <w:sz w:val="18"/>
          <w:szCs w:val="18"/>
        </w:rPr>
        <w:t>5</w:t>
      </w:r>
    </w:p>
    <w:p w14:paraId="28F143F5" w14:textId="0989E637" w:rsidR="00B23E51" w:rsidRPr="00B23E51" w:rsidRDefault="00B23E51" w:rsidP="002F462C">
      <w:pPr>
        <w:tabs>
          <w:tab w:val="left" w:pos="10440"/>
        </w:tabs>
        <w:spacing w:line="276" w:lineRule="auto"/>
        <w:ind w:right="51"/>
        <w:jc w:val="right"/>
        <w:rPr>
          <w:rFonts w:ascii="Noto Sans" w:hAnsi="Noto Sans" w:cs="Noto Sans"/>
          <w:b/>
          <w:bCs/>
          <w:sz w:val="15"/>
          <w:szCs w:val="15"/>
        </w:rPr>
      </w:pPr>
      <w:bookmarkStart w:id="0" w:name="OLE_LINK2"/>
      <w:r w:rsidRPr="00B23E51">
        <w:rPr>
          <w:rFonts w:ascii="Noto Sans" w:hAnsi="Noto Sans" w:cs="Noto Sans"/>
          <w:b/>
          <w:bCs/>
          <w:sz w:val="15"/>
          <w:szCs w:val="15"/>
        </w:rPr>
        <w:t>Asunto:</w:t>
      </w:r>
      <w:bookmarkEnd w:id="0"/>
      <w:r w:rsidRPr="00B23E51">
        <w:rPr>
          <w:rFonts w:ascii="Noto Sans" w:hAnsi="Noto Sans" w:cs="Noto Sans"/>
          <w:b/>
          <w:bCs/>
          <w:sz w:val="15"/>
          <w:szCs w:val="15"/>
        </w:rPr>
        <w:t xml:space="preserve"> </w:t>
      </w:r>
      <w:r w:rsidRPr="00B23E51">
        <w:rPr>
          <w:rFonts w:ascii="Montserrat" w:hAnsi="Montserrat"/>
          <w:bCs/>
          <w:sz w:val="16"/>
          <w:szCs w:val="16"/>
        </w:rPr>
        <w:t>Constancia de actividades de retribución social</w:t>
      </w:r>
    </w:p>
    <w:p w14:paraId="7F04D6F3" w14:textId="13B45894" w:rsidR="008658B5" w:rsidRPr="0001531A" w:rsidRDefault="0001531A" w:rsidP="008658B5">
      <w:pPr>
        <w:jc w:val="both"/>
        <w:rPr>
          <w:rFonts w:ascii="Noto Sans Black" w:hAnsi="Noto Sans Black" w:cs="Noto Sans Black"/>
          <w:b/>
          <w:sz w:val="20"/>
          <w:szCs w:val="20"/>
          <w:lang w:val="es-ES"/>
        </w:rPr>
      </w:pPr>
      <w:r>
        <w:rPr>
          <w:rFonts w:ascii="Noto Sans Black" w:hAnsi="Noto Sans Black" w:cs="Noto Sans Black"/>
          <w:b/>
          <w:sz w:val="20"/>
          <w:szCs w:val="20"/>
          <w:lang w:val="es-ES"/>
        </w:rPr>
        <w:t>A quien corresponda:</w:t>
      </w:r>
      <w:r w:rsidR="008658B5" w:rsidRPr="008658B5">
        <w:rPr>
          <w:rFonts w:ascii="Noto Sans Black" w:hAnsi="Noto Sans Black" w:cs="Noto Sans Black"/>
          <w:b/>
          <w:sz w:val="18"/>
          <w:szCs w:val="18"/>
          <w:lang w:val="es-ES"/>
        </w:rPr>
        <w:t xml:space="preserve"> </w:t>
      </w:r>
    </w:p>
    <w:p w14:paraId="39182DD3" w14:textId="77B72BA0" w:rsidR="008658B5" w:rsidRPr="008658B5" w:rsidRDefault="008658B5" w:rsidP="008658B5">
      <w:pPr>
        <w:jc w:val="both"/>
        <w:rPr>
          <w:rFonts w:ascii="Noto Sans Black" w:hAnsi="Noto Sans Black" w:cs="Noto Sans Black"/>
          <w:b/>
          <w:sz w:val="18"/>
          <w:szCs w:val="18"/>
          <w:lang w:val="es-ES"/>
        </w:rPr>
      </w:pPr>
      <w:r w:rsidRPr="008658B5">
        <w:rPr>
          <w:rFonts w:ascii="Noto Sans Black" w:hAnsi="Noto Sans Black" w:cs="Noto Sans Black"/>
          <w:b/>
          <w:sz w:val="18"/>
          <w:szCs w:val="18"/>
          <w:lang w:val="es-ES"/>
        </w:rPr>
        <w:t>PRESENTE:</w:t>
      </w:r>
    </w:p>
    <w:p w14:paraId="7E7BE54E" w14:textId="77777777" w:rsidR="00B23E51" w:rsidRPr="00572A58" w:rsidRDefault="00B23E51" w:rsidP="00BF6F53">
      <w:pPr>
        <w:spacing w:line="360" w:lineRule="auto"/>
        <w:jc w:val="both"/>
        <w:rPr>
          <w:rFonts w:ascii="Noto Sans Black" w:hAnsi="Noto Sans Black" w:cs="Noto Sans Black"/>
          <w:sz w:val="20"/>
          <w:szCs w:val="20"/>
        </w:rPr>
      </w:pPr>
    </w:p>
    <w:p w14:paraId="7F1C4493" w14:textId="1204817B" w:rsidR="00BF6F53" w:rsidRPr="00EB43F4" w:rsidRDefault="00BF6F53" w:rsidP="008658B5">
      <w:pPr>
        <w:spacing w:line="276" w:lineRule="auto"/>
        <w:jc w:val="both"/>
        <w:rPr>
          <w:rFonts w:ascii="Noto Sans Medium" w:hAnsi="Noto Sans Medium" w:cs="Noto Sans Medium"/>
          <w:sz w:val="20"/>
          <w:szCs w:val="20"/>
        </w:rPr>
      </w:pPr>
      <w:r w:rsidRPr="00EB43F4">
        <w:rPr>
          <w:rFonts w:ascii="Noto Sans Medium" w:hAnsi="Noto Sans Medium" w:cs="Noto Sans Medium"/>
          <w:sz w:val="20"/>
          <w:szCs w:val="20"/>
        </w:rPr>
        <w:t>En cumplimiento a lo</w:t>
      </w:r>
      <w:r w:rsidR="00B71710">
        <w:rPr>
          <w:rFonts w:ascii="Noto Sans Medium" w:hAnsi="Noto Sans Medium" w:cs="Noto Sans Medium"/>
          <w:sz w:val="20"/>
          <w:szCs w:val="20"/>
        </w:rPr>
        <w:t xml:space="preserve"> establecido en el Artículo 20, Capítulo VII, “De la Conclusión de la Beca o Apoyo”, del Reglamento de Becas de la Secretaría de Ciencia, Humanidades, Tecnología e Innovación, y en el marco de la convocatoria </w:t>
      </w:r>
      <w:r w:rsidR="00B71710" w:rsidRPr="00E215B8">
        <w:rPr>
          <w:rFonts w:ascii="Noto Sans Medium" w:hAnsi="Noto Sans Medium" w:cs="Noto Sans Medium"/>
          <w:b/>
          <w:bCs/>
          <w:sz w:val="20"/>
          <w:szCs w:val="20"/>
        </w:rPr>
        <w:t>Becas Nacio</w:t>
      </w:r>
      <w:r w:rsidR="00E215B8" w:rsidRPr="00E215B8">
        <w:rPr>
          <w:rFonts w:ascii="Noto Sans Medium" w:hAnsi="Noto Sans Medium" w:cs="Noto Sans Medium"/>
          <w:b/>
          <w:bCs/>
          <w:sz w:val="20"/>
          <w:szCs w:val="20"/>
        </w:rPr>
        <w:t>nal (Tradicional)</w:t>
      </w:r>
      <w:r w:rsidR="00E215B8">
        <w:rPr>
          <w:rFonts w:ascii="Noto Sans Medium" w:hAnsi="Noto Sans Medium" w:cs="Noto Sans Medium"/>
          <w:b/>
          <w:bCs/>
          <w:sz w:val="20"/>
          <w:szCs w:val="20"/>
        </w:rPr>
        <w:t xml:space="preserve"> 2023-2</w:t>
      </w:r>
      <w:r w:rsidR="000548C2">
        <w:rPr>
          <w:rFonts w:ascii="Noto Sans Medium" w:hAnsi="Noto Sans Medium" w:cs="Noto Sans Medium"/>
          <w:sz w:val="20"/>
          <w:szCs w:val="20"/>
        </w:rPr>
        <w:t xml:space="preserve">. Hago constar que </w:t>
      </w:r>
      <w:r w:rsidRPr="00EB43F4">
        <w:rPr>
          <w:rFonts w:ascii="Noto Sans Medium" w:hAnsi="Noto Sans Medium" w:cs="Noto Sans Medium"/>
          <w:sz w:val="20"/>
          <w:szCs w:val="20"/>
        </w:rPr>
        <w:t xml:space="preserve">el </w:t>
      </w:r>
      <w:r w:rsidRPr="00EB43F4">
        <w:rPr>
          <w:rFonts w:ascii="Noto Sans Medium" w:hAnsi="Noto Sans Medium" w:cs="Noto Sans Medium"/>
          <w:b/>
          <w:sz w:val="20"/>
          <w:szCs w:val="20"/>
        </w:rPr>
        <w:t xml:space="preserve">C. </w:t>
      </w:r>
      <w:r w:rsidR="008658B5" w:rsidRPr="00EB43F4">
        <w:rPr>
          <w:rFonts w:ascii="Noto Sans Medium" w:hAnsi="Noto Sans Medium" w:cs="Noto Sans Medium"/>
          <w:b/>
          <w:sz w:val="20"/>
          <w:szCs w:val="20"/>
        </w:rPr>
        <w:t xml:space="preserve">Juan David López Regalado, </w:t>
      </w:r>
      <w:r w:rsidR="008658B5" w:rsidRPr="00EB43F4">
        <w:rPr>
          <w:rFonts w:ascii="Noto Sans Medium" w:hAnsi="Noto Sans Medium" w:cs="Noto Sans Medium"/>
          <w:sz w:val="20"/>
          <w:szCs w:val="20"/>
        </w:rPr>
        <w:t xml:space="preserve">con número de </w:t>
      </w:r>
      <w:r w:rsidR="008658B5" w:rsidRPr="00EB43F4">
        <w:rPr>
          <w:rFonts w:ascii="Noto Sans Medium" w:hAnsi="Noto Sans Medium" w:cs="Noto Sans Medium"/>
          <w:b/>
          <w:sz w:val="20"/>
          <w:szCs w:val="20"/>
        </w:rPr>
        <w:t>CVU 1323849,</w:t>
      </w:r>
      <w:r w:rsidR="008658B5" w:rsidRPr="00EB43F4">
        <w:rPr>
          <w:rFonts w:ascii="Noto Sans Medium" w:hAnsi="Noto Sans Medium" w:cs="Noto Sans Medium"/>
          <w:sz w:val="20"/>
          <w:szCs w:val="20"/>
        </w:rPr>
        <w:t xml:space="preserve"> beneficiado con una beca para obtener el grado de </w:t>
      </w:r>
      <w:r w:rsidR="008658B5" w:rsidRPr="00EB43F4">
        <w:rPr>
          <w:rFonts w:ascii="Noto Sans Medium" w:hAnsi="Noto Sans Medium" w:cs="Noto Sans Medium"/>
          <w:b/>
          <w:sz w:val="20"/>
          <w:szCs w:val="20"/>
        </w:rPr>
        <w:t>Maestro en Ciencias en Ingeniería</w:t>
      </w:r>
      <w:r w:rsidR="008658B5" w:rsidRPr="00EB43F4">
        <w:rPr>
          <w:rFonts w:ascii="Noto Sans Medium" w:hAnsi="Noto Sans Medium" w:cs="Noto Sans Medium"/>
          <w:sz w:val="20"/>
          <w:szCs w:val="20"/>
        </w:rPr>
        <w:t xml:space="preserve"> </w:t>
      </w:r>
      <w:r w:rsidR="008658B5" w:rsidRPr="00EB43F4">
        <w:rPr>
          <w:rFonts w:ascii="Noto Sans Medium" w:hAnsi="Noto Sans Medium" w:cs="Noto Sans Medium"/>
          <w:b/>
          <w:sz w:val="20"/>
          <w:szCs w:val="20"/>
        </w:rPr>
        <w:t xml:space="preserve">Electrónica </w:t>
      </w:r>
      <w:r w:rsidR="008658B5" w:rsidRPr="00EB43F4">
        <w:rPr>
          <w:rFonts w:ascii="Noto Sans Medium" w:hAnsi="Noto Sans Medium" w:cs="Noto Sans Medium"/>
          <w:sz w:val="20"/>
          <w:szCs w:val="20"/>
        </w:rPr>
        <w:t xml:space="preserve">en el programa </w:t>
      </w:r>
      <w:r w:rsidR="008658B5" w:rsidRPr="00EB43F4">
        <w:rPr>
          <w:rFonts w:ascii="Noto Sans Medium" w:hAnsi="Noto Sans Medium" w:cs="Noto Sans Medium"/>
          <w:b/>
          <w:sz w:val="20"/>
          <w:szCs w:val="20"/>
        </w:rPr>
        <w:t>de Maestría en Ciencias en Ingeniería Electrónica</w:t>
      </w:r>
      <w:r w:rsidR="008658B5" w:rsidRPr="00EB43F4">
        <w:rPr>
          <w:rFonts w:ascii="Noto Sans Medium" w:hAnsi="Noto Sans Medium" w:cs="Noto Sans Medium"/>
          <w:sz w:val="20"/>
          <w:szCs w:val="20"/>
        </w:rPr>
        <w:t xml:space="preserve">, que se imparte en </w:t>
      </w:r>
      <w:r w:rsidR="008658B5" w:rsidRPr="00EB43F4">
        <w:rPr>
          <w:rFonts w:ascii="Noto Sans Medium" w:hAnsi="Noto Sans Medium" w:cs="Noto Sans Medium"/>
          <w:b/>
          <w:sz w:val="20"/>
          <w:szCs w:val="20"/>
        </w:rPr>
        <w:t>el Tecnológico Nacional de México/Instituto Tecnológico de Morelia</w:t>
      </w:r>
      <w:r w:rsidR="008658B5" w:rsidRPr="00EB43F4">
        <w:rPr>
          <w:rFonts w:ascii="Noto Sans Medium" w:hAnsi="Noto Sans Medium" w:cs="Noto Sans Medium"/>
          <w:sz w:val="20"/>
          <w:szCs w:val="20"/>
        </w:rPr>
        <w:t>, realizó las actividades de retribución social que se enlistan en el documento</w:t>
      </w:r>
      <w:r w:rsidRPr="00EB43F4">
        <w:rPr>
          <w:rFonts w:ascii="Noto Sans Medium" w:hAnsi="Noto Sans Medium" w:cs="Noto Sans Medium"/>
          <w:sz w:val="20"/>
          <w:szCs w:val="20"/>
        </w:rPr>
        <w:t xml:space="preserve"> anexo a este documento. </w:t>
      </w:r>
    </w:p>
    <w:p w14:paraId="659E1AB2" w14:textId="77777777" w:rsidR="008658B5" w:rsidRPr="00EB43F4" w:rsidRDefault="008658B5" w:rsidP="008658B5">
      <w:pPr>
        <w:spacing w:line="276" w:lineRule="auto"/>
        <w:jc w:val="both"/>
        <w:rPr>
          <w:rFonts w:ascii="Noto Sans Medium" w:hAnsi="Noto Sans Medium" w:cs="Noto Sans Medium"/>
          <w:sz w:val="20"/>
          <w:szCs w:val="20"/>
        </w:rPr>
      </w:pPr>
    </w:p>
    <w:p w14:paraId="7A7FBBD4" w14:textId="15A3EDB2" w:rsidR="00BF6F53" w:rsidRPr="00EB43F4" w:rsidRDefault="00BF6F53" w:rsidP="008658B5">
      <w:pPr>
        <w:spacing w:line="276" w:lineRule="auto"/>
        <w:jc w:val="both"/>
        <w:rPr>
          <w:rFonts w:ascii="Noto Sans Medium" w:hAnsi="Noto Sans Medium" w:cs="Noto Sans Medium"/>
          <w:sz w:val="20"/>
          <w:szCs w:val="20"/>
        </w:rPr>
      </w:pPr>
      <w:r w:rsidRPr="00EB43F4">
        <w:rPr>
          <w:rFonts w:ascii="Noto Sans Medium" w:hAnsi="Noto Sans Medium" w:cs="Noto Sans Medium"/>
          <w:sz w:val="20"/>
          <w:szCs w:val="20"/>
        </w:rPr>
        <w:t xml:space="preserve">Las actividades de retribución social se realizaron durante el periodo </w:t>
      </w:r>
      <w:r w:rsidR="008658B5" w:rsidRPr="00EB43F4">
        <w:rPr>
          <w:rFonts w:ascii="Noto Sans Medium" w:hAnsi="Noto Sans Medium" w:cs="Noto Sans Medium"/>
          <w:sz w:val="20"/>
          <w:szCs w:val="20"/>
        </w:rPr>
        <w:t>de</w:t>
      </w:r>
      <w:r w:rsidR="00636346">
        <w:rPr>
          <w:rFonts w:ascii="Noto Sans Medium" w:hAnsi="Noto Sans Medium" w:cs="Noto Sans Medium"/>
          <w:sz w:val="20"/>
          <w:szCs w:val="20"/>
        </w:rPr>
        <w:t xml:space="preserve">l </w:t>
      </w:r>
      <w:r w:rsidR="008658B5" w:rsidRPr="00EB43F4">
        <w:rPr>
          <w:rFonts w:ascii="Noto Sans Medium" w:hAnsi="Noto Sans Medium" w:cs="Noto Sans Medium"/>
          <w:sz w:val="20"/>
          <w:szCs w:val="20"/>
        </w:rPr>
        <w:t xml:space="preserve"> </w:t>
      </w:r>
      <w:r w:rsidR="00636346" w:rsidRPr="00636346">
        <w:rPr>
          <w:rFonts w:ascii="Noto Sans Medium" w:hAnsi="Noto Sans Medium" w:cs="Noto Sans Medium"/>
          <w:b/>
          <w:bCs/>
          <w:sz w:val="20"/>
          <w:szCs w:val="20"/>
        </w:rPr>
        <w:t xml:space="preserve">21 </w:t>
      </w:r>
      <w:r w:rsidR="00636346">
        <w:rPr>
          <w:rFonts w:ascii="Noto Sans Medium" w:hAnsi="Noto Sans Medium" w:cs="Noto Sans Medium"/>
          <w:b/>
          <w:bCs/>
          <w:sz w:val="20"/>
          <w:szCs w:val="20"/>
        </w:rPr>
        <w:t xml:space="preserve">de </w:t>
      </w:r>
      <w:r w:rsidR="008658B5" w:rsidRPr="00636346">
        <w:rPr>
          <w:rFonts w:ascii="Noto Sans Medium" w:hAnsi="Noto Sans Medium" w:cs="Noto Sans Medium"/>
          <w:b/>
          <w:bCs/>
          <w:sz w:val="20"/>
          <w:szCs w:val="20"/>
        </w:rPr>
        <w:t xml:space="preserve">agosto de 2023 a </w:t>
      </w:r>
      <w:r w:rsidR="00636346" w:rsidRPr="00636346">
        <w:rPr>
          <w:rFonts w:ascii="Noto Sans Medium" w:hAnsi="Noto Sans Medium" w:cs="Noto Sans Medium"/>
          <w:b/>
          <w:bCs/>
          <w:sz w:val="20"/>
          <w:szCs w:val="20"/>
        </w:rPr>
        <w:t xml:space="preserve">19 </w:t>
      </w:r>
      <w:r w:rsidR="00636346">
        <w:rPr>
          <w:rFonts w:ascii="Noto Sans Medium" w:hAnsi="Noto Sans Medium" w:cs="Noto Sans Medium"/>
          <w:b/>
          <w:bCs/>
          <w:sz w:val="20"/>
          <w:szCs w:val="20"/>
        </w:rPr>
        <w:t xml:space="preserve">de </w:t>
      </w:r>
      <w:r w:rsidR="008658B5" w:rsidRPr="00636346">
        <w:rPr>
          <w:rFonts w:ascii="Noto Sans Medium" w:hAnsi="Noto Sans Medium" w:cs="Noto Sans Medium"/>
          <w:b/>
          <w:bCs/>
          <w:sz w:val="20"/>
          <w:szCs w:val="20"/>
        </w:rPr>
        <w:t>noviembre de 2025</w:t>
      </w:r>
      <w:r w:rsidR="008658B5" w:rsidRPr="00EB43F4">
        <w:rPr>
          <w:rFonts w:ascii="Noto Sans Medium" w:hAnsi="Noto Sans Medium" w:cs="Noto Sans Medium"/>
          <w:b/>
          <w:sz w:val="20"/>
          <w:szCs w:val="20"/>
        </w:rPr>
        <w:t xml:space="preserve">, </w:t>
      </w:r>
      <w:r w:rsidR="003A4901" w:rsidRPr="00636346">
        <w:rPr>
          <w:rFonts w:ascii="Noto Sans Medium" w:hAnsi="Noto Sans Medium" w:cs="Noto Sans Medium"/>
          <w:bCs/>
          <w:sz w:val="20"/>
          <w:szCs w:val="20"/>
        </w:rPr>
        <w:t>durante</w:t>
      </w:r>
      <w:r w:rsidRPr="00EB43F4">
        <w:rPr>
          <w:rFonts w:ascii="Noto Sans Medium" w:hAnsi="Noto Sans Medium" w:cs="Noto Sans Medium"/>
          <w:sz w:val="20"/>
          <w:szCs w:val="20"/>
        </w:rPr>
        <w:t xml:space="preserve"> </w:t>
      </w:r>
      <w:r w:rsidR="003A4901">
        <w:rPr>
          <w:rFonts w:ascii="Noto Sans Medium" w:hAnsi="Noto Sans Medium" w:cs="Noto Sans Medium"/>
          <w:sz w:val="20"/>
          <w:szCs w:val="20"/>
        </w:rPr>
        <w:t>el cual</w:t>
      </w:r>
      <w:r w:rsidRPr="00EB43F4">
        <w:rPr>
          <w:rFonts w:ascii="Noto Sans Medium" w:hAnsi="Noto Sans Medium" w:cs="Noto Sans Medium"/>
          <w:sz w:val="20"/>
          <w:szCs w:val="20"/>
        </w:rPr>
        <w:t xml:space="preserve"> el becario fue alumno regular de esta </w:t>
      </w:r>
      <w:r w:rsidR="008658B5" w:rsidRPr="00EB43F4">
        <w:rPr>
          <w:rFonts w:ascii="Noto Sans Medium" w:hAnsi="Noto Sans Medium" w:cs="Noto Sans Medium"/>
          <w:sz w:val="20"/>
          <w:szCs w:val="20"/>
        </w:rPr>
        <w:t>i</w:t>
      </w:r>
      <w:r w:rsidRPr="00EB43F4">
        <w:rPr>
          <w:rFonts w:ascii="Noto Sans Medium" w:hAnsi="Noto Sans Medium" w:cs="Noto Sans Medium"/>
          <w:sz w:val="20"/>
          <w:szCs w:val="20"/>
        </w:rPr>
        <w:t xml:space="preserve">nstitución.  </w:t>
      </w:r>
    </w:p>
    <w:p w14:paraId="11559ABF" w14:textId="77777777" w:rsidR="00BF6F53" w:rsidRPr="00EB43F4" w:rsidRDefault="00BF6F53" w:rsidP="008658B5">
      <w:pPr>
        <w:spacing w:line="276" w:lineRule="auto"/>
        <w:jc w:val="both"/>
        <w:rPr>
          <w:rFonts w:ascii="Noto Sans Medium" w:hAnsi="Noto Sans Medium" w:cs="Noto Sans Medium"/>
          <w:sz w:val="20"/>
          <w:szCs w:val="20"/>
        </w:rPr>
      </w:pPr>
    </w:p>
    <w:p w14:paraId="5072A1E3" w14:textId="1335904F" w:rsidR="00BF6F53" w:rsidRPr="00EB43F4" w:rsidRDefault="00BF6F53" w:rsidP="008658B5">
      <w:pPr>
        <w:spacing w:line="276" w:lineRule="auto"/>
        <w:jc w:val="both"/>
        <w:rPr>
          <w:rFonts w:ascii="Noto Sans Medium" w:hAnsi="Noto Sans Medium" w:cs="Noto Sans Medium"/>
          <w:sz w:val="20"/>
          <w:szCs w:val="20"/>
        </w:rPr>
      </w:pPr>
      <w:r w:rsidRPr="00EB43F4">
        <w:rPr>
          <w:rFonts w:ascii="Noto Sans Medium" w:hAnsi="Noto Sans Medium" w:cs="Noto Sans Medium"/>
          <w:sz w:val="20"/>
          <w:szCs w:val="20"/>
        </w:rPr>
        <w:t xml:space="preserve">Asimismo, hago constar que, conforme a lo establecido en la Ley General de Archivos, la coordinación del posgrado organiza y conserva la evidencia documental de dichas actividades en caso de que el </w:t>
      </w:r>
      <w:r w:rsidR="000548C2">
        <w:rPr>
          <w:rFonts w:ascii="Noto Sans Medium" w:hAnsi="Noto Sans Medium" w:cs="Noto Sans Medium"/>
          <w:sz w:val="20"/>
          <w:szCs w:val="20"/>
        </w:rPr>
        <w:t>SECIHTI</w:t>
      </w:r>
      <w:r w:rsidRPr="00EB43F4">
        <w:rPr>
          <w:rFonts w:ascii="Noto Sans Medium" w:hAnsi="Noto Sans Medium" w:cs="Noto Sans Medium"/>
          <w:sz w:val="20"/>
          <w:szCs w:val="20"/>
        </w:rPr>
        <w:t xml:space="preserve"> o cualquier otra instancia la requiera.</w:t>
      </w:r>
    </w:p>
    <w:p w14:paraId="7D341C33" w14:textId="77777777" w:rsidR="00EB43F4" w:rsidRPr="008658B5" w:rsidRDefault="00EB43F4" w:rsidP="008658B5">
      <w:pPr>
        <w:spacing w:line="276" w:lineRule="auto"/>
        <w:jc w:val="both"/>
        <w:rPr>
          <w:rFonts w:ascii="Noto Sans Medium" w:hAnsi="Noto Sans Medium" w:cs="Noto Sans Medium"/>
          <w:sz w:val="22"/>
          <w:szCs w:val="22"/>
        </w:rPr>
      </w:pPr>
    </w:p>
    <w:p w14:paraId="62908ED0" w14:textId="532AD7FF" w:rsidR="008658B5" w:rsidRPr="00EB43F4" w:rsidRDefault="00BF6F53" w:rsidP="008658B5">
      <w:pPr>
        <w:spacing w:line="276" w:lineRule="auto"/>
        <w:jc w:val="both"/>
        <w:rPr>
          <w:rFonts w:ascii="Noto Sans Medium" w:hAnsi="Noto Sans Medium" w:cs="Noto Sans Medium"/>
          <w:sz w:val="20"/>
          <w:szCs w:val="20"/>
        </w:rPr>
      </w:pPr>
      <w:r w:rsidRPr="00EB43F4">
        <w:rPr>
          <w:rFonts w:ascii="Noto Sans Medium" w:hAnsi="Noto Sans Medium" w:cs="Noto Sans Medium"/>
          <w:sz w:val="20"/>
          <w:szCs w:val="20"/>
        </w:rPr>
        <w:t>Sin más por el momento, le envío un cordial saludo.</w:t>
      </w:r>
    </w:p>
    <w:p w14:paraId="16635416" w14:textId="77777777" w:rsidR="008658B5" w:rsidRPr="008658B5" w:rsidRDefault="008658B5" w:rsidP="008658B5">
      <w:pPr>
        <w:spacing w:line="276" w:lineRule="auto"/>
        <w:jc w:val="both"/>
        <w:rPr>
          <w:rFonts w:ascii="Noto Sans Medium" w:hAnsi="Noto Sans Medium" w:cs="Noto Sans Medium"/>
          <w:sz w:val="22"/>
          <w:szCs w:val="22"/>
        </w:rPr>
      </w:pPr>
    </w:p>
    <w:p w14:paraId="281E07C9" w14:textId="1797E094" w:rsidR="00572A58" w:rsidRPr="006540E0" w:rsidRDefault="00572A58" w:rsidP="00572A58">
      <w:pPr>
        <w:rPr>
          <w:rFonts w:ascii="Noto Sans" w:hAnsi="Noto Sans" w:cs="Noto Sans"/>
          <w:sz w:val="18"/>
          <w:szCs w:val="18"/>
        </w:rPr>
      </w:pPr>
      <w:r w:rsidRPr="006540E0">
        <w:rPr>
          <w:rFonts w:ascii="Noto Sans" w:hAnsi="Noto Sans" w:cs="Noto Sans"/>
          <w:b/>
          <w:sz w:val="20"/>
          <w:szCs w:val="20"/>
          <w:lang w:val="pt-BR"/>
        </w:rPr>
        <w:t xml:space="preserve">A T E N T A M E N T E </w:t>
      </w:r>
    </w:p>
    <w:p w14:paraId="231D7001" w14:textId="6B4EC391" w:rsidR="00572A58" w:rsidRPr="006540E0" w:rsidRDefault="00572A58" w:rsidP="00572A58">
      <w:pPr>
        <w:ind w:right="94"/>
        <w:rPr>
          <w:rFonts w:ascii="Noto Sans" w:hAnsi="Noto Sans" w:cs="Noto Sans"/>
          <w:b/>
          <w:sz w:val="16"/>
          <w:szCs w:val="16"/>
        </w:rPr>
      </w:pPr>
      <w:r w:rsidRPr="006540E0">
        <w:rPr>
          <w:rFonts w:ascii="Noto Sans" w:hAnsi="Noto Sans" w:cs="Noto Sans"/>
          <w:b/>
          <w:i/>
          <w:sz w:val="16"/>
          <w:szCs w:val="16"/>
        </w:rPr>
        <w:t>Excelencia en Educación Tecnológica</w:t>
      </w:r>
      <w:r w:rsidRPr="006540E0">
        <w:rPr>
          <w:rFonts w:ascii="Noto Sans" w:hAnsi="Noto Sans" w:cs="Noto Sans"/>
          <w:b/>
          <w:i/>
          <w:sz w:val="8"/>
          <w:szCs w:val="8"/>
        </w:rPr>
        <w:t>®</w:t>
      </w:r>
      <w:r w:rsidRPr="006540E0">
        <w:rPr>
          <w:rFonts w:ascii="Noto Sans" w:hAnsi="Noto Sans" w:cs="Noto Sans"/>
          <w:b/>
          <w:sz w:val="16"/>
          <w:szCs w:val="16"/>
        </w:rPr>
        <w:t xml:space="preserve"> </w:t>
      </w:r>
    </w:p>
    <w:p w14:paraId="3B5EA2DE" w14:textId="77777777" w:rsidR="00572A58" w:rsidRPr="007B717C" w:rsidRDefault="00572A58" w:rsidP="00572A58">
      <w:pPr>
        <w:tabs>
          <w:tab w:val="left" w:pos="10440"/>
        </w:tabs>
        <w:spacing w:line="276" w:lineRule="auto"/>
        <w:ind w:right="94"/>
        <w:jc w:val="both"/>
        <w:rPr>
          <w:rFonts w:ascii="Noto Sans" w:hAnsi="Noto Sans" w:cs="Noto Sans"/>
          <w:b/>
          <w:i/>
          <w:sz w:val="16"/>
          <w:szCs w:val="16"/>
        </w:rPr>
      </w:pPr>
      <w:r w:rsidRPr="007B717C">
        <w:rPr>
          <w:rFonts w:ascii="Noto Sans" w:hAnsi="Noto Sans" w:cs="Noto Sans"/>
          <w:b/>
          <w:i/>
          <w:sz w:val="16"/>
          <w:szCs w:val="16"/>
        </w:rPr>
        <w:t>“Técnica, Progreso de México”®</w:t>
      </w:r>
    </w:p>
    <w:p w14:paraId="389AE395" w14:textId="77777777" w:rsidR="00572A58" w:rsidRPr="006540E0" w:rsidRDefault="00572A58" w:rsidP="00572A58">
      <w:pPr>
        <w:tabs>
          <w:tab w:val="left" w:pos="10440"/>
        </w:tabs>
        <w:spacing w:line="276" w:lineRule="auto"/>
        <w:ind w:right="94"/>
        <w:jc w:val="both"/>
        <w:rPr>
          <w:rFonts w:ascii="Noto Sans" w:hAnsi="Noto Sans" w:cs="Noto Sans"/>
          <w:sz w:val="20"/>
          <w:szCs w:val="20"/>
        </w:rPr>
      </w:pPr>
    </w:p>
    <w:p w14:paraId="2919A92A" w14:textId="77777777" w:rsidR="00572A58" w:rsidRDefault="00572A58" w:rsidP="00572A58">
      <w:pPr>
        <w:tabs>
          <w:tab w:val="left" w:pos="10440"/>
        </w:tabs>
        <w:spacing w:line="276" w:lineRule="auto"/>
        <w:ind w:right="94"/>
        <w:jc w:val="both"/>
        <w:rPr>
          <w:rFonts w:ascii="Noto Sans" w:hAnsi="Noto Sans" w:cs="Noto Sans"/>
          <w:sz w:val="20"/>
          <w:szCs w:val="20"/>
        </w:rPr>
      </w:pPr>
    </w:p>
    <w:p w14:paraId="6BDE9BF9" w14:textId="77777777" w:rsidR="00EB43F4" w:rsidRDefault="00EB43F4" w:rsidP="00572A58">
      <w:pPr>
        <w:tabs>
          <w:tab w:val="left" w:pos="10440"/>
        </w:tabs>
        <w:spacing w:line="276" w:lineRule="auto"/>
        <w:ind w:right="94"/>
        <w:jc w:val="both"/>
        <w:rPr>
          <w:rFonts w:ascii="Noto Sans" w:hAnsi="Noto Sans" w:cs="Noto Sans"/>
          <w:sz w:val="20"/>
          <w:szCs w:val="20"/>
        </w:rPr>
      </w:pPr>
    </w:p>
    <w:p w14:paraId="21AC7D5A" w14:textId="77777777" w:rsidR="00EB43F4" w:rsidRPr="006540E0" w:rsidRDefault="00EB43F4" w:rsidP="00572A58">
      <w:pPr>
        <w:tabs>
          <w:tab w:val="left" w:pos="10440"/>
        </w:tabs>
        <w:spacing w:line="276" w:lineRule="auto"/>
        <w:ind w:right="94"/>
        <w:jc w:val="both"/>
        <w:rPr>
          <w:rFonts w:ascii="Noto Sans" w:hAnsi="Noto Sans" w:cs="Noto Sans"/>
          <w:sz w:val="20"/>
          <w:szCs w:val="20"/>
        </w:rPr>
      </w:pPr>
    </w:p>
    <w:p w14:paraId="587B8886" w14:textId="32FFF8B2" w:rsidR="00572A58" w:rsidRDefault="00600EF8" w:rsidP="00572A58">
      <w:pPr>
        <w:rPr>
          <w:rFonts w:ascii="Noto Sans" w:hAnsi="Noto Sans" w:cs="Noto Sans"/>
          <w:b/>
          <w:sz w:val="20"/>
          <w:szCs w:val="20"/>
        </w:rPr>
      </w:pPr>
      <w:r>
        <w:rPr>
          <w:rFonts w:ascii="Noto Sans" w:hAnsi="Noto Sans" w:cs="Noto Sans"/>
          <w:b/>
          <w:sz w:val="20"/>
          <w:szCs w:val="20"/>
        </w:rPr>
        <w:t>Héctor Javier Vergara Hernández</w:t>
      </w:r>
    </w:p>
    <w:p w14:paraId="160F7B5D" w14:textId="24B18D4B" w:rsidR="00572A58" w:rsidRPr="00600EF8" w:rsidRDefault="00600EF8" w:rsidP="00572A58">
      <w:pPr>
        <w:rPr>
          <w:rFonts w:ascii="Noto Sans" w:hAnsi="Noto Sans" w:cs="Noto Sans"/>
          <w:b/>
          <w:sz w:val="20"/>
          <w:szCs w:val="20"/>
        </w:rPr>
      </w:pPr>
      <w:r>
        <w:rPr>
          <w:rFonts w:ascii="Noto Sans" w:hAnsi="Noto Sans" w:cs="Noto Sans"/>
          <w:b/>
          <w:sz w:val="20"/>
          <w:szCs w:val="20"/>
        </w:rPr>
        <w:t>Jefe de la División de Estudios de Posgrado e Investigación</w:t>
      </w:r>
    </w:p>
    <w:p w14:paraId="4DD2E1D4" w14:textId="41502CF9" w:rsidR="00572A58" w:rsidRPr="006540E0" w:rsidRDefault="00572A58" w:rsidP="00572A58">
      <w:pPr>
        <w:rPr>
          <w:rFonts w:ascii="Noto Sans" w:hAnsi="Noto Sans" w:cs="Noto Sans"/>
          <w:sz w:val="18"/>
          <w:szCs w:val="18"/>
        </w:rPr>
      </w:pPr>
      <w:r w:rsidRPr="006540E0">
        <w:rPr>
          <w:rFonts w:ascii="Noto Sans" w:hAnsi="Noto Sans" w:cs="Noto Sans"/>
          <w:b/>
          <w:sz w:val="20"/>
          <w:szCs w:val="20"/>
          <w:lang w:val="pt-BR"/>
        </w:rPr>
        <w:t xml:space="preserve"> </w:t>
      </w:r>
    </w:p>
    <w:p w14:paraId="175714E5" w14:textId="671529A8" w:rsidR="00F56A6E" w:rsidRDefault="00572A58" w:rsidP="00572A58">
      <w:pPr>
        <w:ind w:right="94"/>
        <w:rPr>
          <w:rFonts w:ascii="Noto Sans" w:hAnsi="Noto Sans" w:cs="Noto Sans"/>
          <w:sz w:val="16"/>
          <w:szCs w:val="16"/>
        </w:rPr>
      </w:pPr>
      <w:r>
        <w:rPr>
          <w:rFonts w:ascii="Noto Sans" w:hAnsi="Noto Sans" w:cs="Noto Sans"/>
          <w:sz w:val="16"/>
          <w:szCs w:val="16"/>
        </w:rPr>
        <w:t>Ccp.Archivo</w:t>
      </w:r>
    </w:p>
    <w:p w14:paraId="31EBF28A" w14:textId="4A8A7170" w:rsidR="00572A58" w:rsidRDefault="00572A58" w:rsidP="00572A58">
      <w:pPr>
        <w:ind w:right="94"/>
        <w:rPr>
          <w:rFonts w:ascii="Noto Sans" w:hAnsi="Noto Sans" w:cs="Noto Sans"/>
          <w:sz w:val="18"/>
          <w:szCs w:val="18"/>
        </w:rPr>
      </w:pPr>
      <w:r>
        <w:rPr>
          <w:rFonts w:ascii="Noto Sans" w:hAnsi="Noto Sans" w:cs="Noto Sans"/>
          <w:sz w:val="16"/>
          <w:szCs w:val="16"/>
        </w:rPr>
        <w:t>GMCC/njr</w:t>
      </w:r>
    </w:p>
    <w:p w14:paraId="2844FD1B" w14:textId="77777777" w:rsidR="000548C2" w:rsidRDefault="000548C2" w:rsidP="0046413D">
      <w:pPr>
        <w:spacing w:after="19" w:line="259" w:lineRule="auto"/>
        <w:ind w:right="359"/>
        <w:jc w:val="right"/>
        <w:rPr>
          <w:rFonts w:ascii="Noto Sans" w:eastAsia="Verdana" w:hAnsi="Noto Sans" w:cs="Noto Sans"/>
          <w:color w:val="000000"/>
          <w:kern w:val="2"/>
          <w:sz w:val="20"/>
          <w:lang w:eastAsia="es-MX"/>
          <w14:ligatures w14:val="standardContextual"/>
        </w:rPr>
      </w:pPr>
    </w:p>
    <w:p w14:paraId="41B08E2F" w14:textId="77777777" w:rsidR="000548C2" w:rsidRDefault="000548C2" w:rsidP="0046413D">
      <w:pPr>
        <w:spacing w:after="19" w:line="259" w:lineRule="auto"/>
        <w:ind w:right="359"/>
        <w:jc w:val="right"/>
        <w:rPr>
          <w:rFonts w:ascii="Noto Sans" w:eastAsia="Verdana" w:hAnsi="Noto Sans" w:cs="Noto Sans"/>
          <w:color w:val="000000"/>
          <w:kern w:val="2"/>
          <w:sz w:val="20"/>
          <w:lang w:eastAsia="es-MX"/>
          <w14:ligatures w14:val="standardContextual"/>
        </w:rPr>
      </w:pPr>
    </w:p>
    <w:p w14:paraId="045373E1" w14:textId="77777777" w:rsidR="000548C2" w:rsidRDefault="000548C2" w:rsidP="0046413D">
      <w:pPr>
        <w:spacing w:after="19" w:line="259" w:lineRule="auto"/>
        <w:ind w:right="359"/>
        <w:jc w:val="right"/>
        <w:rPr>
          <w:rFonts w:ascii="Noto Sans" w:eastAsia="Verdana" w:hAnsi="Noto Sans" w:cs="Noto Sans"/>
          <w:color w:val="000000"/>
          <w:kern w:val="2"/>
          <w:sz w:val="20"/>
          <w:lang w:eastAsia="es-MX"/>
          <w14:ligatures w14:val="standardContextual"/>
        </w:rPr>
      </w:pPr>
    </w:p>
    <w:p w14:paraId="6820FECE" w14:textId="38DCA930" w:rsidR="0046413D" w:rsidRPr="00AB74EA" w:rsidRDefault="0046413D" w:rsidP="0046413D">
      <w:pPr>
        <w:spacing w:after="19" w:line="259" w:lineRule="auto"/>
        <w:ind w:right="359"/>
        <w:jc w:val="right"/>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20"/>
          <w:lang w:eastAsia="es-MX"/>
          <w14:ligatures w14:val="standardContextual"/>
        </w:rPr>
        <w:lastRenderedPageBreak/>
        <w:t xml:space="preserve">Morelia, Michoacán, a </w:t>
      </w:r>
      <w:r w:rsidRPr="00AB74EA">
        <w:rPr>
          <w:rFonts w:ascii="Noto Sans" w:eastAsia="Verdana" w:hAnsi="Noto Sans" w:cs="Noto Sans"/>
          <w:color w:val="FFFFFF"/>
          <w:kern w:val="2"/>
          <w:sz w:val="20"/>
          <w:shd w:val="clear" w:color="auto" w:fill="000000"/>
          <w:lang w:eastAsia="es-MX"/>
          <w14:ligatures w14:val="standardContextual"/>
        </w:rPr>
        <w:t>30/mayo/2025</w:t>
      </w:r>
      <w:r w:rsidRPr="00AB74EA">
        <w:rPr>
          <w:rFonts w:ascii="Noto Sans" w:eastAsia="Verdana" w:hAnsi="Noto Sans" w:cs="Noto Sans"/>
          <w:color w:val="000000"/>
          <w:kern w:val="2"/>
          <w:sz w:val="20"/>
          <w:lang w:eastAsia="es-MX"/>
          <w14:ligatures w14:val="standardContextual"/>
        </w:rPr>
        <w:t xml:space="preserve"> </w:t>
      </w:r>
    </w:p>
    <w:p w14:paraId="54DC25A3" w14:textId="40F1CDE2" w:rsidR="0046413D" w:rsidRPr="0046413D" w:rsidRDefault="0046413D" w:rsidP="0046413D">
      <w:pPr>
        <w:spacing w:line="259" w:lineRule="auto"/>
        <w:ind w:left="10" w:right="285" w:hanging="10"/>
        <w:jc w:val="right"/>
        <w:rPr>
          <w:rFonts w:ascii="Noto Sans" w:eastAsia="Verdana" w:hAnsi="Noto Sans" w:cs="Noto Sans"/>
          <w:bCs/>
          <w:color w:val="000000"/>
          <w:kern w:val="2"/>
          <w:sz w:val="20"/>
          <w:szCs w:val="20"/>
          <w:lang w:eastAsia="es-MX"/>
          <w14:ligatures w14:val="standardContextual"/>
        </w:rPr>
      </w:pPr>
      <w:r w:rsidRPr="0046413D">
        <w:rPr>
          <w:rFonts w:ascii="Noto Sans" w:hAnsi="Noto Sans" w:cs="Noto Sans"/>
          <w:b/>
          <w:bCs/>
          <w:sz w:val="20"/>
          <w:szCs w:val="20"/>
        </w:rPr>
        <w:t>Asunto:</w:t>
      </w:r>
      <w:r w:rsidRPr="0046413D">
        <w:rPr>
          <w:rFonts w:ascii="Noto Sans" w:eastAsia="Verdana" w:hAnsi="Noto Sans" w:cs="Noto Sans"/>
          <w:b/>
          <w:color w:val="000000"/>
          <w:kern w:val="2"/>
          <w:sz w:val="20"/>
          <w:szCs w:val="20"/>
          <w:lang w:eastAsia="es-MX"/>
          <w14:ligatures w14:val="standardContextual"/>
        </w:rPr>
        <w:t xml:space="preserve"> </w:t>
      </w:r>
      <w:r w:rsidRPr="0046413D">
        <w:rPr>
          <w:rFonts w:ascii="Noto Sans" w:eastAsia="Verdana" w:hAnsi="Noto Sans" w:cs="Noto Sans"/>
          <w:bCs/>
          <w:color w:val="000000"/>
          <w:kern w:val="2"/>
          <w:sz w:val="20"/>
          <w:szCs w:val="20"/>
          <w:lang w:eastAsia="es-MX"/>
          <w14:ligatures w14:val="standardContextual"/>
        </w:rPr>
        <w:t>Anexos</w:t>
      </w:r>
    </w:p>
    <w:p w14:paraId="1C9CC146" w14:textId="76CEA8B3" w:rsidR="0046413D" w:rsidRPr="00AB74EA" w:rsidRDefault="0046413D" w:rsidP="0046413D">
      <w:pPr>
        <w:spacing w:after="177" w:line="259" w:lineRule="auto"/>
        <w:ind w:left="10" w:right="285" w:hanging="10"/>
        <w:jc w:val="right"/>
        <w:rPr>
          <w:rFonts w:ascii="Noto Sans" w:eastAsia="Verdana" w:hAnsi="Noto Sans" w:cs="Noto Sans"/>
          <w:color w:val="000000"/>
          <w:kern w:val="2"/>
          <w:sz w:val="18"/>
          <w:lang w:eastAsia="es-MX"/>
          <w14:ligatures w14:val="standardContextual"/>
        </w:rPr>
      </w:pPr>
    </w:p>
    <w:p w14:paraId="3B1DC26F" w14:textId="77777777" w:rsidR="0046413D"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Actividad 1. </w:t>
      </w:r>
      <w:r w:rsidRPr="00AB74EA">
        <w:rPr>
          <w:rFonts w:ascii="Noto Sans" w:eastAsia="Verdana" w:hAnsi="Noto Sans" w:cs="Noto Sans"/>
          <w:color w:val="000000"/>
          <w:kern w:val="2"/>
          <w:sz w:val="18"/>
          <w:lang w:eastAsia="es-MX"/>
          <w14:ligatures w14:val="standardContextual"/>
        </w:rPr>
        <w:t xml:space="preserve">Presentar resultados de investigación ante grupos sociales, productivos e instituciones. </w:t>
      </w:r>
    </w:p>
    <w:p w14:paraId="53B80DBF"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44AF52DA" w14:textId="62C39C13" w:rsidR="0046413D" w:rsidRPr="00E860DD" w:rsidRDefault="0046413D" w:rsidP="00E860D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 la actividad: </w:t>
      </w:r>
      <w:r w:rsidRPr="00AB74EA">
        <w:rPr>
          <w:rFonts w:ascii="Noto Sans" w:eastAsia="Verdana" w:hAnsi="Noto Sans" w:cs="Noto Sans"/>
          <w:color w:val="000000"/>
          <w:kern w:val="2"/>
          <w:sz w:val="18"/>
          <w:lang w:eastAsia="es-MX"/>
          <w14:ligatures w14:val="standardContextual"/>
        </w:rPr>
        <w:t>Se present</w:t>
      </w:r>
      <w:r>
        <w:rPr>
          <w:rFonts w:ascii="Noto Sans" w:eastAsia="Verdana" w:hAnsi="Noto Sans" w:cs="Noto Sans"/>
          <w:color w:val="000000"/>
          <w:kern w:val="2"/>
          <w:sz w:val="18"/>
          <w:lang w:eastAsia="es-MX"/>
          <w14:ligatures w14:val="standardContextual"/>
        </w:rPr>
        <w:t>aron</w:t>
      </w:r>
      <w:r w:rsidRPr="00AB74EA">
        <w:rPr>
          <w:rFonts w:ascii="Noto Sans" w:eastAsia="Verdana" w:hAnsi="Noto Sans" w:cs="Noto Sans"/>
          <w:color w:val="000000"/>
          <w:kern w:val="2"/>
          <w:sz w:val="18"/>
          <w:lang w:eastAsia="es-MX"/>
          <w14:ligatures w14:val="standardContextual"/>
        </w:rPr>
        <w:t xml:space="preserve"> </w:t>
      </w:r>
      <w:r w:rsidR="00E860DD">
        <w:rPr>
          <w:rFonts w:ascii="Noto Sans" w:eastAsia="Verdana" w:hAnsi="Noto Sans" w:cs="Noto Sans"/>
          <w:color w:val="000000"/>
          <w:kern w:val="2"/>
          <w:sz w:val="18"/>
          <w:lang w:eastAsia="es-MX"/>
          <w14:ligatures w14:val="standardContextual"/>
        </w:rPr>
        <w:t>avances del trabajo de tesis en el “Congreso Internacional de Investigación Academia Journals Hidalgo 2024”</w:t>
      </w:r>
      <w:r w:rsidRPr="00AB74EA">
        <w:rPr>
          <w:rFonts w:ascii="Noto Sans" w:eastAsia="Verdana" w:hAnsi="Noto Sans" w:cs="Noto Sans"/>
          <w:color w:val="000000"/>
          <w:kern w:val="2"/>
          <w:sz w:val="18"/>
          <w:lang w:eastAsia="es-MX"/>
          <w14:ligatures w14:val="standardContextual"/>
        </w:rPr>
        <w:t xml:space="preserve"> </w:t>
      </w:r>
      <w:r w:rsidR="00E860DD">
        <w:rPr>
          <w:rFonts w:ascii="Noto Sans" w:eastAsia="Verdana" w:hAnsi="Noto Sans" w:cs="Noto Sans"/>
          <w:color w:val="000000"/>
          <w:kern w:val="2"/>
          <w:sz w:val="18"/>
          <w:lang w:eastAsia="es-MX"/>
          <w14:ligatures w14:val="standardContextual"/>
        </w:rPr>
        <w:t xml:space="preserve">, con el artículo HDG162 titulado </w:t>
      </w:r>
      <w:r w:rsidR="00E860DD" w:rsidRPr="00E860DD">
        <w:rPr>
          <w:rFonts w:ascii="Noto Sans" w:eastAsia="Verdana" w:hAnsi="Noto Sans" w:cs="Noto Sans"/>
          <w:i/>
          <w:iCs/>
          <w:color w:val="000000"/>
          <w:kern w:val="2"/>
          <w:sz w:val="18"/>
          <w:lang w:eastAsia="es-MX"/>
          <w14:ligatures w14:val="standardContextual"/>
        </w:rPr>
        <w:t>“Introducción al Uso de ResearchKit: Innovación en Ensayos Clínicos con Tecnología Wearable”</w:t>
      </w:r>
      <w:r w:rsidR="00E860DD">
        <w:rPr>
          <w:rFonts w:ascii="Noto Sans" w:eastAsia="Verdana" w:hAnsi="Noto Sans" w:cs="Noto Sans"/>
          <w:i/>
          <w:iCs/>
          <w:color w:val="000000"/>
          <w:kern w:val="2"/>
          <w:sz w:val="18"/>
          <w:lang w:eastAsia="es-MX"/>
          <w14:ligatures w14:val="standardContextual"/>
        </w:rPr>
        <w:t>.</w:t>
      </w:r>
      <w:r w:rsidRPr="00AB74EA">
        <w:rPr>
          <w:rFonts w:ascii="Noto Sans" w:eastAsia="Verdana" w:hAnsi="Noto Sans" w:cs="Noto Sans"/>
          <w:color w:val="000000"/>
          <w:kern w:val="2"/>
          <w:sz w:val="18"/>
          <w:lang w:eastAsia="es-MX"/>
          <w14:ligatures w14:val="standardContextual"/>
        </w:rPr>
        <w:t xml:space="preserve"> La actividad consistió en una presentación oral durante el congreso, </w:t>
      </w:r>
      <w:r w:rsidR="00E860DD">
        <w:rPr>
          <w:rFonts w:ascii="Noto Sans" w:eastAsia="Verdana" w:hAnsi="Noto Sans" w:cs="Noto Sans"/>
          <w:color w:val="000000"/>
          <w:kern w:val="2"/>
          <w:sz w:val="18"/>
          <w:lang w:eastAsia="es-MX"/>
          <w14:ligatures w14:val="standardContextual"/>
        </w:rPr>
        <w:t xml:space="preserve">un </w:t>
      </w:r>
      <w:r w:rsidRPr="00AB74EA">
        <w:rPr>
          <w:rFonts w:ascii="Noto Sans" w:eastAsia="Verdana" w:hAnsi="Noto Sans" w:cs="Noto Sans"/>
          <w:color w:val="000000"/>
          <w:kern w:val="2"/>
          <w:sz w:val="18"/>
          <w:lang w:eastAsia="es-MX"/>
          <w14:ligatures w14:val="standardContextual"/>
        </w:rPr>
        <w:t xml:space="preserve">evento que </w:t>
      </w:r>
      <w:r>
        <w:rPr>
          <w:rFonts w:ascii="Noto Sans" w:eastAsia="Verdana" w:hAnsi="Noto Sans" w:cs="Noto Sans"/>
          <w:color w:val="000000"/>
          <w:kern w:val="2"/>
          <w:sz w:val="18"/>
          <w:lang w:eastAsia="es-MX"/>
          <w14:ligatures w14:val="standardContextual"/>
        </w:rPr>
        <w:t>reúne</w:t>
      </w:r>
      <w:r w:rsidRPr="00AB74EA">
        <w:rPr>
          <w:rFonts w:ascii="Noto Sans" w:eastAsia="Verdana" w:hAnsi="Noto Sans" w:cs="Noto Sans"/>
          <w:color w:val="000000"/>
          <w:kern w:val="2"/>
          <w:sz w:val="18"/>
          <w:lang w:eastAsia="es-MX"/>
          <w14:ligatures w14:val="standardContextual"/>
        </w:rPr>
        <w:t xml:space="preserve"> a académicos, investigadores y estudiantes de </w:t>
      </w:r>
      <w:r w:rsidR="00E860DD">
        <w:rPr>
          <w:rFonts w:ascii="Noto Sans" w:eastAsia="Verdana" w:hAnsi="Noto Sans" w:cs="Noto Sans"/>
          <w:color w:val="000000"/>
          <w:kern w:val="2"/>
          <w:sz w:val="18"/>
          <w:lang w:eastAsia="es-MX"/>
          <w14:ligatures w14:val="standardContextual"/>
        </w:rPr>
        <w:t xml:space="preserve">otras </w:t>
      </w:r>
      <w:r w:rsidRPr="00AB74EA">
        <w:rPr>
          <w:rFonts w:ascii="Noto Sans" w:eastAsia="Verdana" w:hAnsi="Noto Sans" w:cs="Noto Sans"/>
          <w:color w:val="000000"/>
          <w:kern w:val="2"/>
          <w:sz w:val="18"/>
          <w:lang w:eastAsia="es-MX"/>
          <w14:ligatures w14:val="standardContextual"/>
        </w:rPr>
        <w:t xml:space="preserve">instituciones </w:t>
      </w:r>
      <w:r w:rsidR="00E860DD">
        <w:rPr>
          <w:rFonts w:ascii="Noto Sans" w:eastAsia="Verdana" w:hAnsi="Noto Sans" w:cs="Noto Sans"/>
          <w:color w:val="000000"/>
          <w:kern w:val="2"/>
          <w:sz w:val="18"/>
          <w:lang w:eastAsia="es-MX"/>
          <w14:ligatures w14:val="standardContextual"/>
        </w:rPr>
        <w:t xml:space="preserve">a nivel </w:t>
      </w:r>
      <w:r w:rsidRPr="00AB74EA">
        <w:rPr>
          <w:rFonts w:ascii="Noto Sans" w:eastAsia="Verdana" w:hAnsi="Noto Sans" w:cs="Noto Sans"/>
          <w:color w:val="000000"/>
          <w:kern w:val="2"/>
          <w:sz w:val="18"/>
          <w:lang w:eastAsia="es-MX"/>
          <w14:ligatures w14:val="standardContextual"/>
        </w:rPr>
        <w:t>nacional</w:t>
      </w:r>
      <w:r w:rsidR="00E860DD">
        <w:rPr>
          <w:rFonts w:ascii="Noto Sans" w:eastAsia="Verdana" w:hAnsi="Noto Sans" w:cs="Noto Sans"/>
          <w:color w:val="000000"/>
          <w:kern w:val="2"/>
          <w:sz w:val="18"/>
          <w:lang w:eastAsia="es-MX"/>
          <w14:ligatures w14:val="standardContextual"/>
        </w:rPr>
        <w:t>.</w:t>
      </w:r>
      <w:r w:rsidRPr="00AB74EA">
        <w:rPr>
          <w:rFonts w:ascii="Noto Sans" w:eastAsia="Verdana" w:hAnsi="Noto Sans" w:cs="Noto Sans"/>
          <w:color w:val="000000"/>
          <w:kern w:val="2"/>
          <w:sz w:val="18"/>
          <w:lang w:eastAsia="es-MX"/>
          <w14:ligatures w14:val="standardContextual"/>
        </w:rPr>
        <w:t xml:space="preserve"> El alumno elaboró, preparó y presentó el material requerido para su exposición, bajo la supervisión de su asesor de tesis. </w:t>
      </w:r>
      <w:r w:rsidR="00E860DD" w:rsidRPr="00E860DD">
        <w:rPr>
          <w:rFonts w:ascii="Noto Sans" w:eastAsia="Verdana" w:hAnsi="Noto Sans" w:cs="Noto Sans"/>
          <w:color w:val="000000"/>
          <w:kern w:val="2"/>
          <w:sz w:val="18"/>
          <w:lang w:eastAsia="es-MX"/>
          <w14:ligatures w14:val="standardContextual"/>
        </w:rPr>
        <w:t>El artículo está incluido en las siguientes publicaciones: (1) en el portal de</w:t>
      </w:r>
      <w:r w:rsidR="00E860DD">
        <w:rPr>
          <w:rFonts w:ascii="Noto Sans" w:eastAsia="Verdana" w:hAnsi="Noto Sans" w:cs="Noto Sans"/>
          <w:color w:val="000000"/>
          <w:kern w:val="2"/>
          <w:sz w:val="18"/>
          <w:lang w:eastAsia="es-MX"/>
          <w14:ligatures w14:val="standardContextual"/>
        </w:rPr>
        <w:t xml:space="preserve"> </w:t>
      </w:r>
      <w:r w:rsidR="00E860DD" w:rsidRPr="00E860DD">
        <w:rPr>
          <w:rFonts w:ascii="Noto Sans" w:eastAsia="Verdana" w:hAnsi="Noto Sans" w:cs="Noto Sans"/>
          <w:color w:val="000000"/>
          <w:kern w:val="2"/>
          <w:sz w:val="18"/>
          <w:lang w:eastAsia="es-MX"/>
          <w14:ligatures w14:val="standardContextual"/>
        </w:rPr>
        <w:t xml:space="preserve">Internet </w:t>
      </w:r>
      <w:r w:rsidR="00E860DD">
        <w:rPr>
          <w:rFonts w:ascii="Noto Sans" w:eastAsia="Verdana" w:hAnsi="Noto Sans" w:cs="Noto Sans"/>
          <w:color w:val="000000"/>
          <w:kern w:val="2"/>
          <w:sz w:val="18"/>
          <w:lang w:eastAsia="es-MX"/>
          <w14:ligatures w14:val="standardContextual"/>
        </w:rPr>
        <w:t>a</w:t>
      </w:r>
      <w:r w:rsidR="00E860DD" w:rsidRPr="00E860DD">
        <w:rPr>
          <w:rFonts w:ascii="Noto Sans" w:eastAsia="Verdana" w:hAnsi="Noto Sans" w:cs="Noto Sans"/>
          <w:color w:val="000000"/>
          <w:kern w:val="2"/>
          <w:sz w:val="18"/>
          <w:lang w:eastAsia="es-MX"/>
          <w14:ligatures w14:val="standardContextual"/>
        </w:rPr>
        <w:t>cademiaJournals.com,</w:t>
      </w:r>
      <w:r w:rsidR="00E860DD">
        <w:rPr>
          <w:rFonts w:ascii="Noto Sans" w:eastAsia="Verdana" w:hAnsi="Noto Sans" w:cs="Noto Sans"/>
          <w:color w:val="000000"/>
          <w:kern w:val="2"/>
          <w:sz w:val="18"/>
          <w:lang w:eastAsia="es-MX"/>
          <w14:ligatures w14:val="standardContextual"/>
        </w:rPr>
        <w:t xml:space="preserve"> </w:t>
      </w:r>
      <w:r w:rsidR="00E860DD" w:rsidRPr="00E860DD">
        <w:rPr>
          <w:rFonts w:ascii="Noto Sans" w:eastAsia="Verdana" w:hAnsi="Noto Sans" w:cs="Noto Sans"/>
          <w:color w:val="000000"/>
          <w:kern w:val="2"/>
          <w:sz w:val="18"/>
          <w:lang w:eastAsia="es-MX"/>
          <w14:ligatures w14:val="standardContextual"/>
        </w:rPr>
        <w:t xml:space="preserve">con ISSN 1946-5351 </w:t>
      </w:r>
      <w:r w:rsidR="00E860DD">
        <w:rPr>
          <w:rFonts w:ascii="Noto Sans" w:eastAsia="Verdana" w:hAnsi="Noto Sans" w:cs="Noto Sans"/>
          <w:color w:val="000000"/>
          <w:kern w:val="2"/>
          <w:sz w:val="18"/>
          <w:lang w:eastAsia="es-MX"/>
          <w14:ligatures w14:val="standardContextual"/>
        </w:rPr>
        <w:t>en línea</w:t>
      </w:r>
      <w:r w:rsidR="00E860DD" w:rsidRPr="00E860DD">
        <w:rPr>
          <w:rFonts w:ascii="Noto Sans" w:eastAsia="Verdana" w:hAnsi="Noto Sans" w:cs="Noto Sans"/>
          <w:color w:val="000000"/>
          <w:kern w:val="2"/>
          <w:sz w:val="18"/>
          <w:lang w:eastAsia="es-MX"/>
          <w14:ligatures w14:val="standardContextual"/>
        </w:rPr>
        <w:t>, Vol. 16, No. 10, 2024 e indexación en la base</w:t>
      </w:r>
      <w:r w:rsidR="00E860DD">
        <w:rPr>
          <w:rFonts w:ascii="Noto Sans" w:eastAsia="Verdana" w:hAnsi="Noto Sans" w:cs="Noto Sans"/>
          <w:color w:val="000000"/>
          <w:kern w:val="2"/>
          <w:sz w:val="18"/>
          <w:lang w:eastAsia="es-MX"/>
          <w14:ligatures w14:val="standardContextual"/>
        </w:rPr>
        <w:t xml:space="preserve"> </w:t>
      </w:r>
      <w:r w:rsidR="00E860DD" w:rsidRPr="00E860DD">
        <w:rPr>
          <w:rFonts w:ascii="Noto Sans" w:eastAsia="Verdana" w:hAnsi="Noto Sans" w:cs="Noto Sans"/>
          <w:color w:val="000000"/>
          <w:kern w:val="2"/>
          <w:sz w:val="18"/>
          <w:lang w:eastAsia="es-MX"/>
          <w14:ligatures w14:val="standardContextual"/>
        </w:rPr>
        <w:t>de datos Fuente Académica Plus de</w:t>
      </w:r>
      <w:r w:rsidR="00E860DD">
        <w:rPr>
          <w:rFonts w:ascii="Noto Sans" w:eastAsia="Verdana" w:hAnsi="Noto Sans" w:cs="Noto Sans"/>
          <w:color w:val="000000"/>
          <w:kern w:val="2"/>
          <w:sz w:val="18"/>
          <w:lang w:eastAsia="es-MX"/>
          <w14:ligatures w14:val="standardContextual"/>
        </w:rPr>
        <w:t xml:space="preserve"> </w:t>
      </w:r>
      <w:r w:rsidR="00E860DD" w:rsidRPr="00E860DD">
        <w:rPr>
          <w:rFonts w:ascii="Noto Sans" w:eastAsia="Verdana" w:hAnsi="Noto Sans" w:cs="Noto Sans"/>
          <w:color w:val="000000"/>
          <w:kern w:val="2"/>
          <w:sz w:val="18"/>
          <w:lang w:eastAsia="es-MX"/>
          <w14:ligatures w14:val="standardContextual"/>
        </w:rPr>
        <w:t>EBSCOHOST, Massachusetts</w:t>
      </w:r>
      <w:r w:rsidR="00E860DD">
        <w:rPr>
          <w:rFonts w:ascii="Noto Sans" w:eastAsia="Verdana" w:hAnsi="Noto Sans" w:cs="Noto Sans"/>
          <w:color w:val="000000"/>
          <w:kern w:val="2"/>
          <w:sz w:val="18"/>
          <w:lang w:eastAsia="es-MX"/>
          <w14:ligatures w14:val="standardContextual"/>
        </w:rPr>
        <w:t>.</w:t>
      </w:r>
    </w:p>
    <w:p w14:paraId="6FEDCF1A"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p>
    <w:p w14:paraId="150A466C" w14:textId="74820FCA"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w:t>
      </w:r>
      <w:r>
        <w:rPr>
          <w:rFonts w:ascii="Noto Sans" w:eastAsia="Tahoma" w:hAnsi="Noto Sans" w:cs="Noto Sans"/>
          <w:b/>
          <w:color w:val="000000"/>
          <w:kern w:val="2"/>
          <w:sz w:val="18"/>
          <w:lang w:eastAsia="es-MX"/>
          <w14:ligatures w14:val="standardContextual"/>
        </w:rPr>
        <w:t>i</w:t>
      </w:r>
      <w:r w:rsidRPr="00AB74EA">
        <w:rPr>
          <w:rFonts w:ascii="Noto Sans" w:eastAsia="Tahoma" w:hAnsi="Noto Sans" w:cs="Noto Sans"/>
          <w:b/>
          <w:color w:val="000000"/>
          <w:kern w:val="2"/>
          <w:sz w:val="18"/>
          <w:lang w:eastAsia="es-MX"/>
          <w14:ligatures w14:val="standardContextual"/>
        </w:rPr>
        <w:t xml:space="preserve">nicio de actividad: </w:t>
      </w:r>
      <w:r w:rsidR="00E860DD">
        <w:rPr>
          <w:rFonts w:ascii="Noto Sans" w:eastAsia="Verdana" w:hAnsi="Noto Sans" w:cs="Noto Sans"/>
          <w:color w:val="000000"/>
          <w:kern w:val="2"/>
          <w:sz w:val="18"/>
          <w:lang w:eastAsia="es-MX"/>
          <w14:ligatures w14:val="standardContextual"/>
        </w:rPr>
        <w:t>4</w:t>
      </w:r>
      <w:r w:rsidRPr="00AB74EA">
        <w:rPr>
          <w:rFonts w:ascii="Noto Sans" w:eastAsia="Verdana" w:hAnsi="Noto Sans" w:cs="Noto Sans"/>
          <w:color w:val="000000"/>
          <w:kern w:val="2"/>
          <w:sz w:val="18"/>
          <w:lang w:eastAsia="es-MX"/>
          <w14:ligatures w14:val="standardContextual"/>
        </w:rPr>
        <w:t>/</w:t>
      </w:r>
      <w:r w:rsidR="00E860DD">
        <w:rPr>
          <w:rFonts w:ascii="Noto Sans" w:eastAsia="Verdana" w:hAnsi="Noto Sans" w:cs="Noto Sans"/>
          <w:color w:val="000000"/>
          <w:kern w:val="2"/>
          <w:sz w:val="18"/>
          <w:lang w:eastAsia="es-MX"/>
          <w14:ligatures w14:val="standardContextual"/>
        </w:rPr>
        <w:t>12</w:t>
      </w:r>
      <w:r w:rsidRPr="00AB74EA">
        <w:rPr>
          <w:rFonts w:ascii="Noto Sans" w:eastAsia="Verdana" w:hAnsi="Noto Sans" w:cs="Noto Sans"/>
          <w:color w:val="000000"/>
          <w:kern w:val="2"/>
          <w:sz w:val="18"/>
          <w:lang w:eastAsia="es-MX"/>
          <w14:ligatures w14:val="standardContextual"/>
        </w:rPr>
        <w:t>/202</w:t>
      </w:r>
      <w:r w:rsidR="00E860DD">
        <w:rPr>
          <w:rFonts w:ascii="Noto Sans" w:eastAsia="Verdana" w:hAnsi="Noto Sans" w:cs="Noto Sans"/>
          <w:color w:val="000000"/>
          <w:kern w:val="2"/>
          <w:sz w:val="18"/>
          <w:lang w:eastAsia="es-MX"/>
          <w14:ligatures w14:val="standardContextual"/>
        </w:rPr>
        <w:t>4</w:t>
      </w:r>
      <w:r w:rsidRPr="00AB74EA">
        <w:rPr>
          <w:rFonts w:ascii="Noto Sans" w:eastAsia="Verdana" w:hAnsi="Noto Sans" w:cs="Noto Sans"/>
          <w:color w:val="000000"/>
          <w:kern w:val="2"/>
          <w:sz w:val="18"/>
          <w:lang w:eastAsia="es-MX"/>
          <w14:ligatures w14:val="standardContextual"/>
        </w:rPr>
        <w:t xml:space="preserve"> </w:t>
      </w:r>
    </w:p>
    <w:p w14:paraId="463C4CD0" w14:textId="4C78E3B4"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término de actividad: </w:t>
      </w:r>
      <w:r w:rsidR="00E860DD">
        <w:rPr>
          <w:rFonts w:ascii="Noto Sans" w:eastAsia="Verdana" w:hAnsi="Noto Sans" w:cs="Noto Sans"/>
          <w:color w:val="000000"/>
          <w:kern w:val="2"/>
          <w:sz w:val="18"/>
          <w:lang w:eastAsia="es-MX"/>
          <w14:ligatures w14:val="standardContextual"/>
        </w:rPr>
        <w:t>6</w:t>
      </w:r>
      <w:r w:rsidRPr="00AB74EA">
        <w:rPr>
          <w:rFonts w:ascii="Noto Sans" w:eastAsia="Verdana" w:hAnsi="Noto Sans" w:cs="Noto Sans"/>
          <w:color w:val="000000"/>
          <w:kern w:val="2"/>
          <w:sz w:val="18"/>
          <w:lang w:eastAsia="es-MX"/>
          <w14:ligatures w14:val="standardContextual"/>
        </w:rPr>
        <w:t>/1</w:t>
      </w:r>
      <w:r w:rsidR="00E860DD">
        <w:rPr>
          <w:rFonts w:ascii="Noto Sans" w:eastAsia="Verdana" w:hAnsi="Noto Sans" w:cs="Noto Sans"/>
          <w:color w:val="000000"/>
          <w:kern w:val="2"/>
          <w:sz w:val="18"/>
          <w:lang w:eastAsia="es-MX"/>
          <w14:ligatures w14:val="standardContextual"/>
        </w:rPr>
        <w:t>2</w:t>
      </w:r>
      <w:r w:rsidRPr="00AB74EA">
        <w:rPr>
          <w:rFonts w:ascii="Noto Sans" w:eastAsia="Verdana" w:hAnsi="Noto Sans" w:cs="Noto Sans"/>
          <w:color w:val="000000"/>
          <w:kern w:val="2"/>
          <w:sz w:val="18"/>
          <w:lang w:eastAsia="es-MX"/>
          <w14:ligatures w14:val="standardContextual"/>
        </w:rPr>
        <w:t>/202</w:t>
      </w:r>
      <w:r w:rsidR="00E860DD">
        <w:rPr>
          <w:rFonts w:ascii="Noto Sans" w:eastAsia="Verdana" w:hAnsi="Noto Sans" w:cs="Noto Sans"/>
          <w:color w:val="000000"/>
          <w:kern w:val="2"/>
          <w:sz w:val="18"/>
          <w:lang w:eastAsia="es-MX"/>
          <w14:ligatures w14:val="standardContextual"/>
        </w:rPr>
        <w:t>4</w:t>
      </w:r>
    </w:p>
    <w:p w14:paraId="125BAE84" w14:textId="5959376D"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Institución en la que se realizó la actividad: </w:t>
      </w:r>
      <w:r w:rsidR="00634FAC">
        <w:rPr>
          <w:rFonts w:ascii="Noto Sans" w:eastAsia="Verdana" w:hAnsi="Noto Sans" w:cs="Noto Sans"/>
          <w:color w:val="000000"/>
          <w:kern w:val="2"/>
          <w:sz w:val="18"/>
          <w:lang w:eastAsia="es-MX"/>
          <w14:ligatures w14:val="standardContextual"/>
        </w:rPr>
        <w:t>Universidad Politécnica Metropolitana de Hidalgo</w:t>
      </w:r>
    </w:p>
    <w:p w14:paraId="6242C775" w14:textId="78DC1C96"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Nombre del responsable de supervisar la actividad:</w:t>
      </w:r>
      <w:r w:rsidR="00634FAC">
        <w:rPr>
          <w:rFonts w:ascii="Noto Sans" w:eastAsia="Tahoma" w:hAnsi="Noto Sans" w:cs="Noto Sans"/>
          <w:b/>
          <w:color w:val="000000"/>
          <w:kern w:val="2"/>
          <w:sz w:val="18"/>
          <w:lang w:eastAsia="es-MX"/>
          <w14:ligatures w14:val="standardContextual"/>
        </w:rPr>
        <w:t xml:space="preserve"> </w:t>
      </w:r>
      <w:r w:rsidR="00634FAC">
        <w:rPr>
          <w:rFonts w:ascii="Noto Sans" w:eastAsia="Tahoma" w:hAnsi="Noto Sans" w:cs="Noto Sans"/>
          <w:bCs/>
          <w:color w:val="000000"/>
          <w:kern w:val="2"/>
          <w:sz w:val="18"/>
          <w:lang w:eastAsia="es-MX"/>
          <w14:ligatures w14:val="standardContextual"/>
        </w:rPr>
        <w:t xml:space="preserve">Gerardo Marx Chávez-Campos,  </w:t>
      </w:r>
      <w:hyperlink r:id="rId8" w:history="1">
        <w:r w:rsidR="00634FAC" w:rsidRPr="00136890">
          <w:rPr>
            <w:rStyle w:val="Hyperlink"/>
            <w:rFonts w:ascii="Noto Sans" w:eastAsia="Tahoma" w:hAnsi="Noto Sans" w:cs="Noto Sans"/>
            <w:bCs/>
            <w:kern w:val="2"/>
            <w:sz w:val="18"/>
            <w:lang w:eastAsia="es-MX"/>
            <w14:ligatures w14:val="standardContextual"/>
          </w:rPr>
          <w:t>gerardo.cc@morelia.tecnm.mx</w:t>
        </w:r>
      </w:hyperlink>
      <w:r w:rsidR="00634FAC">
        <w:rPr>
          <w:rFonts w:ascii="Noto Sans" w:eastAsia="Tahoma" w:hAnsi="Noto Sans" w:cs="Noto Sans"/>
          <w:bCs/>
          <w:color w:val="000000"/>
          <w:kern w:val="2"/>
          <w:sz w:val="18"/>
          <w:lang w:eastAsia="es-MX"/>
          <w14:ligatures w14:val="standardContextual"/>
        </w:rPr>
        <w:t>,  (443) 368 9109</w:t>
      </w:r>
    </w:p>
    <w:p w14:paraId="651FAE18" w14:textId="77777777" w:rsidR="0046413D" w:rsidRPr="00AB74EA" w:rsidRDefault="0046413D" w:rsidP="0046413D">
      <w:pPr>
        <w:spacing w:after="1"/>
        <w:ind w:left="110" w:hanging="10"/>
        <w:rPr>
          <w:rFonts w:ascii="Noto Sans" w:eastAsia="Verdana" w:hAnsi="Noto Sans" w:cs="Noto Sans"/>
          <w:color w:val="000000"/>
          <w:kern w:val="2"/>
          <w:sz w:val="18"/>
          <w:lang w:eastAsia="es-MX"/>
          <w14:ligatures w14:val="standardContextual"/>
        </w:rPr>
      </w:pPr>
    </w:p>
    <w:p w14:paraId="4AE030E5" w14:textId="7259241B" w:rsidR="00A63CB8" w:rsidRDefault="0046413D" w:rsidP="00A63CB8">
      <w:pPr>
        <w:spacing w:after="4"/>
        <w:ind w:left="110" w:right="296" w:hanging="10"/>
        <w:jc w:val="both"/>
        <w:rPr>
          <w:rFonts w:ascii="Noto Sans" w:eastAsia="Tahoma" w:hAnsi="Noto Sans" w:cs="Noto Sans"/>
          <w:bCs/>
          <w:color w:val="000000"/>
          <w:kern w:val="2"/>
          <w:sz w:val="18"/>
          <w:lang w:val="en-MX"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del impacto social de la actividad: </w:t>
      </w:r>
      <w:r w:rsidR="00A63CB8" w:rsidRPr="00A63CB8">
        <w:rPr>
          <w:rFonts w:ascii="Noto Sans" w:eastAsia="Tahoma" w:hAnsi="Noto Sans" w:cs="Noto Sans"/>
          <w:bCs/>
          <w:color w:val="000000"/>
          <w:kern w:val="2"/>
          <w:sz w:val="18"/>
          <w:lang w:val="en-MX" w:eastAsia="es-MX"/>
          <w14:ligatures w14:val="standardContextual"/>
        </w:rPr>
        <w:t xml:space="preserve">La difusión de los avances y resultados de </w:t>
      </w:r>
      <w:r w:rsidR="00A63CB8">
        <w:rPr>
          <w:rFonts w:ascii="Noto Sans" w:eastAsia="Tahoma" w:hAnsi="Noto Sans" w:cs="Noto Sans"/>
          <w:bCs/>
          <w:color w:val="000000"/>
          <w:kern w:val="2"/>
          <w:sz w:val="18"/>
          <w:lang w:val="en-MX" w:eastAsia="es-MX"/>
          <w14:ligatures w14:val="standardContextual"/>
        </w:rPr>
        <w:t xml:space="preserve">la </w:t>
      </w:r>
      <w:r w:rsidR="00A63CB8" w:rsidRPr="00A63CB8">
        <w:rPr>
          <w:rFonts w:ascii="Noto Sans" w:eastAsia="Tahoma" w:hAnsi="Noto Sans" w:cs="Noto Sans"/>
          <w:bCs/>
          <w:color w:val="000000"/>
          <w:kern w:val="2"/>
          <w:sz w:val="18"/>
          <w:lang w:val="en-MX" w:eastAsia="es-MX"/>
          <w14:ligatures w14:val="standardContextual"/>
        </w:rPr>
        <w:t xml:space="preserve">investigación constituye una acción esencial de retribución social, ya que promueve el intercambio abierto de conocimientos, facilita el diálogo con diversos sectores y fortalece la creatividad y la formación integral de los estudiantes. A través de estas actividades, las instituciones comparten con la sociedad, otras comunidades académicas y el sector productivo los beneficios derivados del trabajo científico y tecnológico, garantizando que los hallazgos y desarrollos contribuyan al bienestar colectivo, </w:t>
      </w:r>
      <w:r w:rsidR="00A63CB8">
        <w:rPr>
          <w:rFonts w:ascii="Noto Sans" w:eastAsia="Tahoma" w:hAnsi="Noto Sans" w:cs="Noto Sans"/>
          <w:bCs/>
          <w:color w:val="000000"/>
          <w:kern w:val="2"/>
          <w:sz w:val="18"/>
          <w:lang w:val="en-MX" w:eastAsia="es-MX"/>
          <w14:ligatures w14:val="standardContextual"/>
        </w:rPr>
        <w:t xml:space="preserve">a </w:t>
      </w:r>
      <w:r w:rsidR="00A63CB8" w:rsidRPr="00A63CB8">
        <w:rPr>
          <w:rFonts w:ascii="Noto Sans" w:eastAsia="Tahoma" w:hAnsi="Noto Sans" w:cs="Noto Sans"/>
          <w:bCs/>
          <w:color w:val="000000"/>
          <w:kern w:val="2"/>
          <w:sz w:val="18"/>
          <w:lang w:val="en-MX" w:eastAsia="es-MX"/>
          <w14:ligatures w14:val="standardContextual"/>
        </w:rPr>
        <w:t xml:space="preserve">la solución de problemáticas regionales y </w:t>
      </w:r>
      <w:r w:rsidR="00A63CB8">
        <w:rPr>
          <w:rFonts w:ascii="Noto Sans" w:eastAsia="Tahoma" w:hAnsi="Noto Sans" w:cs="Noto Sans"/>
          <w:bCs/>
          <w:color w:val="000000"/>
          <w:kern w:val="2"/>
          <w:sz w:val="18"/>
          <w:lang w:val="en-MX" w:eastAsia="es-MX"/>
          <w14:ligatures w14:val="standardContextual"/>
        </w:rPr>
        <w:t>a</w:t>
      </w:r>
      <w:r w:rsidR="00A63CB8" w:rsidRPr="00A63CB8">
        <w:rPr>
          <w:rFonts w:ascii="Noto Sans" w:eastAsia="Tahoma" w:hAnsi="Noto Sans" w:cs="Noto Sans"/>
          <w:bCs/>
          <w:color w:val="000000"/>
          <w:kern w:val="2"/>
          <w:sz w:val="18"/>
          <w:lang w:val="en-MX" w:eastAsia="es-MX"/>
          <w14:ligatures w14:val="standardContextual"/>
        </w:rPr>
        <w:t xml:space="preserve">l fortalecimiento de capacidades locales. De esta manera, la investigación pública cumple con su responsabilidad social al promover el acceso equitativo al conocimiento, </w:t>
      </w:r>
      <w:r w:rsidR="00A63CB8">
        <w:rPr>
          <w:rFonts w:ascii="Noto Sans" w:eastAsia="Tahoma" w:hAnsi="Noto Sans" w:cs="Noto Sans"/>
          <w:bCs/>
          <w:color w:val="000000"/>
          <w:kern w:val="2"/>
          <w:sz w:val="18"/>
          <w:lang w:val="en-MX" w:eastAsia="es-MX"/>
          <w14:ligatures w14:val="standardContextual"/>
        </w:rPr>
        <w:t xml:space="preserve">a </w:t>
      </w:r>
      <w:r w:rsidR="00A63CB8" w:rsidRPr="00A63CB8">
        <w:rPr>
          <w:rFonts w:ascii="Noto Sans" w:eastAsia="Tahoma" w:hAnsi="Noto Sans" w:cs="Noto Sans"/>
          <w:bCs/>
          <w:color w:val="000000"/>
          <w:kern w:val="2"/>
          <w:sz w:val="18"/>
          <w:lang w:val="en-MX" w:eastAsia="es-MX"/>
          <w14:ligatures w14:val="standardContextual"/>
        </w:rPr>
        <w:t xml:space="preserve">la innovación y </w:t>
      </w:r>
      <w:r w:rsidR="00A63CB8">
        <w:rPr>
          <w:rFonts w:ascii="Noto Sans" w:eastAsia="Tahoma" w:hAnsi="Noto Sans" w:cs="Noto Sans"/>
          <w:bCs/>
          <w:color w:val="000000"/>
          <w:kern w:val="2"/>
          <w:sz w:val="18"/>
          <w:lang w:val="en-MX" w:eastAsia="es-MX"/>
          <w14:ligatures w14:val="standardContextual"/>
        </w:rPr>
        <w:t>a</w:t>
      </w:r>
      <w:r w:rsidR="00A63CB8" w:rsidRPr="00A63CB8">
        <w:rPr>
          <w:rFonts w:ascii="Noto Sans" w:eastAsia="Tahoma" w:hAnsi="Noto Sans" w:cs="Noto Sans"/>
          <w:bCs/>
          <w:color w:val="000000"/>
          <w:kern w:val="2"/>
          <w:sz w:val="18"/>
          <w:lang w:val="en-MX" w:eastAsia="es-MX"/>
          <w14:ligatures w14:val="standardContextual"/>
        </w:rPr>
        <w:t>l desarrollo sostenible.</w:t>
      </w:r>
    </w:p>
    <w:p w14:paraId="05E1A6EA" w14:textId="77777777" w:rsidR="00A63CB8" w:rsidRPr="00A63CB8" w:rsidRDefault="00A63CB8" w:rsidP="00A63CB8">
      <w:pPr>
        <w:spacing w:after="4"/>
        <w:ind w:left="110" w:right="296" w:hanging="10"/>
        <w:jc w:val="both"/>
        <w:rPr>
          <w:rFonts w:ascii="Noto Sans" w:eastAsia="Tahoma" w:hAnsi="Noto Sans" w:cs="Noto Sans"/>
          <w:bCs/>
          <w:color w:val="000000"/>
          <w:kern w:val="2"/>
          <w:sz w:val="18"/>
          <w:lang w:val="en-MX" w:eastAsia="es-MX"/>
          <w14:ligatures w14:val="standardContextual"/>
        </w:rPr>
      </w:pPr>
    </w:p>
    <w:p w14:paraId="7FA1C1FC"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702C58C4" w14:textId="1F85CC3F" w:rsidR="0046413D" w:rsidRPr="004F19E0" w:rsidRDefault="0046413D" w:rsidP="004F19E0">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Actividad 2. </w:t>
      </w:r>
      <w:r w:rsidR="004F19E0" w:rsidRPr="004F19E0">
        <w:rPr>
          <w:rFonts w:ascii="Noto Sans" w:eastAsia="Tahoma" w:hAnsi="Noto Sans" w:cs="Noto Sans"/>
          <w:bCs/>
          <w:color w:val="000000"/>
          <w:kern w:val="2"/>
          <w:sz w:val="18"/>
          <w:lang w:eastAsia="es-MX"/>
          <w14:ligatures w14:val="standardContextual"/>
        </w:rPr>
        <w:t>Participar en foros de intercambio de experiencias sociales/institucionales</w:t>
      </w:r>
      <w:r w:rsidR="004F19E0">
        <w:rPr>
          <w:rFonts w:ascii="Noto Sans" w:eastAsia="Tahoma" w:hAnsi="Noto Sans" w:cs="Noto Sans"/>
          <w:b/>
          <w:color w:val="000000"/>
          <w:kern w:val="2"/>
          <w:sz w:val="18"/>
          <w:lang w:eastAsia="es-MX"/>
          <w14:ligatures w14:val="standardContextual"/>
        </w:rPr>
        <w:t xml:space="preserve"> </w:t>
      </w:r>
    </w:p>
    <w:p w14:paraId="3B4463E0"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B9BD655" w14:textId="70565694"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 la actividad: </w:t>
      </w:r>
      <w:r w:rsidRPr="00AB74EA">
        <w:rPr>
          <w:rFonts w:ascii="Noto Sans" w:eastAsia="Verdana" w:hAnsi="Noto Sans" w:cs="Noto Sans"/>
          <w:color w:val="000000"/>
          <w:kern w:val="2"/>
          <w:sz w:val="18"/>
          <w:lang w:eastAsia="es-MX"/>
          <w14:ligatures w14:val="standardContextual"/>
        </w:rPr>
        <w:t xml:space="preserve">Se presento resultados de su trabajo de tesis, en un encuentro internacional de investigadores. Se realizó difusión del proyecto de tesis con la finalidad de que este sea conocido y debatido por colegas del mismo campo de conocimiento del alumno, siendo esta una parte importante marcada en el programa de Maestría de nuestra institución, ya que esto asegura la calidad de los temas desarrollados. La actividad consistió en una presentación de un poster durante el 153rd Congreso internacional de Anual Meeting &amp; Exhibition (TMS), evento que congrega a académicos, investigadores y estudiantes de instituciones nacionales e internacionales que </w:t>
      </w:r>
      <w:r w:rsidRPr="00AB74EA">
        <w:rPr>
          <w:rFonts w:ascii="Noto Sans" w:eastAsia="Verdana" w:hAnsi="Noto Sans" w:cs="Noto Sans"/>
          <w:color w:val="000000"/>
          <w:kern w:val="2"/>
          <w:sz w:val="18"/>
          <w:lang w:eastAsia="es-MX"/>
          <w14:ligatures w14:val="standardContextual"/>
        </w:rPr>
        <w:lastRenderedPageBreak/>
        <w:t xml:space="preserve">investigan avances en todas las áreas de la ingeniería. El alumno elaboró, preparó y presentó el material requerido para su exposición, bajo la supervisión de su asesor de tesis. </w:t>
      </w:r>
    </w:p>
    <w:p w14:paraId="42999E46" w14:textId="77777777" w:rsidR="0046413D" w:rsidRDefault="0046413D" w:rsidP="0046413D">
      <w:pPr>
        <w:spacing w:line="259" w:lineRule="auto"/>
        <w:ind w:left="110" w:hanging="10"/>
        <w:rPr>
          <w:rFonts w:ascii="Noto Sans" w:eastAsia="Tahoma" w:hAnsi="Noto Sans" w:cs="Noto Sans"/>
          <w:b/>
          <w:color w:val="000000"/>
          <w:kern w:val="2"/>
          <w:sz w:val="18"/>
          <w:lang w:eastAsia="es-MX"/>
          <w14:ligatures w14:val="standardContextual"/>
        </w:rPr>
      </w:pPr>
    </w:p>
    <w:p w14:paraId="7D12B084" w14:textId="77777777" w:rsidR="0046413D" w:rsidRDefault="0046413D" w:rsidP="0046413D">
      <w:pPr>
        <w:spacing w:line="259" w:lineRule="auto"/>
        <w:ind w:left="110" w:hanging="10"/>
        <w:rPr>
          <w:rFonts w:ascii="Noto Sans" w:eastAsia="Tahoma" w:hAnsi="Noto Sans" w:cs="Noto Sans"/>
          <w:b/>
          <w:color w:val="000000"/>
          <w:kern w:val="2"/>
          <w:sz w:val="18"/>
          <w:lang w:eastAsia="es-MX"/>
          <w14:ligatures w14:val="standardContextual"/>
        </w:rPr>
      </w:pPr>
    </w:p>
    <w:p w14:paraId="247A6966" w14:textId="1A59AB70"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inicio de actividad: </w:t>
      </w:r>
      <w:r w:rsidRPr="00AB74EA">
        <w:rPr>
          <w:rFonts w:ascii="Noto Sans" w:eastAsia="Verdana" w:hAnsi="Noto Sans" w:cs="Noto Sans"/>
          <w:color w:val="000000"/>
          <w:kern w:val="2"/>
          <w:sz w:val="18"/>
          <w:lang w:eastAsia="es-MX"/>
          <w14:ligatures w14:val="standardContextual"/>
        </w:rPr>
        <w:t xml:space="preserve">03/03/2024 </w:t>
      </w:r>
    </w:p>
    <w:p w14:paraId="072A44E6"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término de actividad: </w:t>
      </w:r>
      <w:r w:rsidRPr="00AB74EA">
        <w:rPr>
          <w:rFonts w:ascii="Noto Sans" w:eastAsia="Verdana" w:hAnsi="Noto Sans" w:cs="Noto Sans"/>
          <w:color w:val="000000"/>
          <w:kern w:val="2"/>
          <w:sz w:val="18"/>
          <w:lang w:eastAsia="es-MX"/>
          <w14:ligatures w14:val="standardContextual"/>
        </w:rPr>
        <w:t xml:space="preserve">07/03/2024 </w:t>
      </w:r>
    </w:p>
    <w:p w14:paraId="7BA1F308"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Institución en la que se realizó la actividad: </w:t>
      </w:r>
      <w:r w:rsidRPr="00AB74EA">
        <w:rPr>
          <w:rFonts w:ascii="Noto Sans" w:eastAsia="Verdana" w:hAnsi="Noto Sans" w:cs="Noto Sans"/>
          <w:color w:val="000000"/>
          <w:kern w:val="2"/>
          <w:sz w:val="18"/>
          <w:lang w:eastAsia="es-MX"/>
          <w14:ligatures w14:val="standardContextual"/>
        </w:rPr>
        <w:t>Orlando, Florida, USA.</w:t>
      </w:r>
    </w:p>
    <w:p w14:paraId="0EF5850D" w14:textId="77777777" w:rsidR="0046413D" w:rsidRPr="00AB74EA"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BFE0309"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Nombre del responsable de supervisar la actividad: </w:t>
      </w:r>
      <w:r w:rsidRPr="00AB74EA">
        <w:rPr>
          <w:rFonts w:ascii="Noto Sans" w:eastAsia="Tahoma" w:hAnsi="Noto Sans" w:cs="Noto Sans"/>
          <w:bCs/>
          <w:color w:val="000000"/>
          <w:kern w:val="2"/>
          <w:sz w:val="18"/>
          <w:lang w:eastAsia="es-MX"/>
          <w14:ligatures w14:val="standardContextual"/>
        </w:rPr>
        <w:t>Datos del asesor</w:t>
      </w:r>
    </w:p>
    <w:p w14:paraId="5AC75CC4" w14:textId="77777777" w:rsidR="0046413D" w:rsidRPr="00AB74EA" w:rsidRDefault="0046413D" w:rsidP="0046413D">
      <w:pPr>
        <w:spacing w:after="1"/>
        <w:ind w:left="110" w:hanging="10"/>
        <w:rPr>
          <w:rFonts w:ascii="Noto Sans" w:eastAsia="Verdana" w:hAnsi="Noto Sans" w:cs="Noto Sans"/>
          <w:color w:val="0000FF"/>
          <w:kern w:val="2"/>
          <w:sz w:val="18"/>
          <w:u w:val="single" w:color="0000FF"/>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Datos de contacto del responsable de la actividad: </w:t>
      </w:r>
      <w:r w:rsidRPr="00AB74EA">
        <w:rPr>
          <w:rFonts w:ascii="Noto Sans" w:eastAsia="Verdana" w:hAnsi="Noto Sans" w:cs="Noto Sans"/>
          <w:color w:val="000000"/>
          <w:kern w:val="2"/>
          <w:sz w:val="18"/>
          <w:lang w:eastAsia="es-MX"/>
          <w14:ligatures w14:val="standardContextual"/>
        </w:rPr>
        <w:t>Teléfono y correo</w:t>
      </w:r>
    </w:p>
    <w:p w14:paraId="2D3EA5A5" w14:textId="77777777" w:rsidR="0046413D" w:rsidRPr="00AB74EA"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576567A2"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del impacto social de la actividad: </w:t>
      </w:r>
      <w:r w:rsidRPr="00AB74EA">
        <w:rPr>
          <w:rFonts w:ascii="Noto Sans" w:eastAsia="Verdana" w:hAnsi="Noto Sans" w:cs="Noto Sans"/>
          <w:color w:val="000000"/>
          <w:kern w:val="2"/>
          <w:sz w:val="18"/>
          <w:lang w:eastAsia="es-MX"/>
          <w14:ligatures w14:val="standardContextual"/>
        </w:rPr>
        <w:t xml:space="preserve">La difusión de información promueva el intercambio de ideas con colegas, estimula la creatividad y enriquece la experiencia de los estudiantes. Así, las tareas y los resultados de investigación que llevan a cabo las instituciones se difunden en la sociedad, en otras instituciones y en la industria. </w:t>
      </w:r>
    </w:p>
    <w:p w14:paraId="684590A2"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58AF832A"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586FC2D6" w14:textId="266CCAFB" w:rsidR="0046413D" w:rsidRPr="004F19E0" w:rsidRDefault="0046413D" w:rsidP="004F19E0">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Actividad 3. </w:t>
      </w:r>
      <w:r w:rsidR="004F19E0" w:rsidRPr="004F19E0">
        <w:rPr>
          <w:rFonts w:ascii="Noto Sans" w:eastAsia="Tahoma" w:hAnsi="Noto Sans" w:cs="Noto Sans"/>
          <w:bCs/>
          <w:color w:val="000000"/>
          <w:kern w:val="2"/>
          <w:sz w:val="18"/>
          <w:lang w:eastAsia="es-MX"/>
          <w14:ligatures w14:val="standardContextual"/>
        </w:rPr>
        <w:t>Asesorar a jóvenes de licenciatura en su formación.</w:t>
      </w:r>
      <w:r w:rsidR="004F19E0">
        <w:rPr>
          <w:rFonts w:ascii="Noto Sans" w:eastAsia="Tahoma" w:hAnsi="Noto Sans" w:cs="Noto Sans"/>
          <w:bCs/>
          <w:color w:val="000000"/>
          <w:kern w:val="2"/>
          <w:sz w:val="18"/>
          <w:lang w:eastAsia="es-MX"/>
          <w14:ligatures w14:val="standardContextual"/>
        </w:rPr>
        <w:t xml:space="preserve"> (Luis Eduardo)</w:t>
      </w:r>
    </w:p>
    <w:p w14:paraId="3C1330BA"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4FCA8E70" w14:textId="6047C310"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 la actividad: </w:t>
      </w:r>
      <w:r w:rsidRPr="00AB74EA">
        <w:rPr>
          <w:rFonts w:ascii="Noto Sans" w:eastAsia="Verdana" w:hAnsi="Noto Sans" w:cs="Noto Sans"/>
          <w:color w:val="000000"/>
          <w:kern w:val="2"/>
          <w:sz w:val="18"/>
          <w:lang w:eastAsia="es-MX"/>
          <w14:ligatures w14:val="standardContextual"/>
        </w:rPr>
        <w:t>Se present</w:t>
      </w:r>
      <w:r>
        <w:rPr>
          <w:rFonts w:ascii="Noto Sans" w:eastAsia="Verdana" w:hAnsi="Noto Sans" w:cs="Noto Sans"/>
          <w:color w:val="000000"/>
          <w:kern w:val="2"/>
          <w:sz w:val="18"/>
          <w:lang w:eastAsia="es-MX"/>
          <w14:ligatures w14:val="standardContextual"/>
        </w:rPr>
        <w:t>aron</w:t>
      </w:r>
      <w:r w:rsidRPr="00AB74EA">
        <w:rPr>
          <w:rFonts w:ascii="Noto Sans" w:eastAsia="Verdana" w:hAnsi="Noto Sans" w:cs="Noto Sans"/>
          <w:color w:val="000000"/>
          <w:kern w:val="2"/>
          <w:sz w:val="18"/>
          <w:lang w:eastAsia="es-MX"/>
          <w14:ligatures w14:val="standardContextual"/>
        </w:rPr>
        <w:t xml:space="preserve"> resultados de su trabajo externo al tema de tesis, en un encuentro internacional de investigadores. Se realizó </w:t>
      </w:r>
      <w:r>
        <w:rPr>
          <w:rFonts w:ascii="Noto Sans" w:eastAsia="Verdana" w:hAnsi="Noto Sans" w:cs="Noto Sans"/>
          <w:color w:val="000000"/>
          <w:kern w:val="2"/>
          <w:sz w:val="18"/>
          <w:lang w:eastAsia="es-MX"/>
          <w14:ligatures w14:val="standardContextual"/>
        </w:rPr>
        <w:t>la difusión del proyecto externo al tema de tesis con la finalidad de que este sea conocido y debatido por colegas del mismo campo de conocimiento del alumno, lo cual constituye una parte importante del programa de Maestría de nuestra institución, ya que asegura</w:t>
      </w:r>
      <w:r w:rsidRPr="00AB74EA">
        <w:rPr>
          <w:rFonts w:ascii="Noto Sans" w:eastAsia="Verdana" w:hAnsi="Noto Sans" w:cs="Noto Sans"/>
          <w:color w:val="000000"/>
          <w:kern w:val="2"/>
          <w:sz w:val="18"/>
          <w:lang w:eastAsia="es-MX"/>
          <w14:ligatures w14:val="standardContextual"/>
        </w:rPr>
        <w:t xml:space="preserve"> la calidad de los temas desarrollados. La actividad consistió en una presentación de un poster durante el 32nd International Materials Research Congress (IMRC), evento que congrega a académicos, investigadores y estudiantes de instituciones nacionales e internacionales que investigan avances en todas las áreas de la ingeniería. El alumno elaboró, preparó y presentó el material requerido para su exposición, bajo la supervisión de su asesor tesis.</w:t>
      </w:r>
    </w:p>
    <w:p w14:paraId="1071F839" w14:textId="77777777" w:rsidR="0046413D" w:rsidRDefault="0046413D" w:rsidP="0046413D">
      <w:pPr>
        <w:spacing w:line="259" w:lineRule="auto"/>
        <w:ind w:left="110" w:hanging="10"/>
        <w:rPr>
          <w:rFonts w:ascii="Noto Sans" w:eastAsia="Tahoma" w:hAnsi="Noto Sans" w:cs="Noto Sans"/>
          <w:b/>
          <w:color w:val="000000"/>
          <w:kern w:val="2"/>
          <w:sz w:val="18"/>
          <w:lang w:eastAsia="es-MX"/>
          <w14:ligatures w14:val="standardContextual"/>
        </w:rPr>
      </w:pPr>
    </w:p>
    <w:p w14:paraId="28C734A2" w14:textId="6461A132"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inicio de actividad: </w:t>
      </w:r>
      <w:r w:rsidRPr="00AB74EA">
        <w:rPr>
          <w:rFonts w:ascii="Noto Sans" w:eastAsia="Verdana" w:hAnsi="Noto Sans" w:cs="Noto Sans"/>
          <w:color w:val="000000"/>
          <w:kern w:val="2"/>
          <w:sz w:val="18"/>
          <w:lang w:eastAsia="es-MX"/>
          <w14:ligatures w14:val="standardContextual"/>
        </w:rPr>
        <w:t xml:space="preserve">18/08/2024 </w:t>
      </w:r>
    </w:p>
    <w:p w14:paraId="7D3AEB70"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término de actividad: </w:t>
      </w:r>
      <w:r w:rsidRPr="00AB74EA">
        <w:rPr>
          <w:rFonts w:ascii="Noto Sans" w:eastAsia="Verdana" w:hAnsi="Noto Sans" w:cs="Noto Sans"/>
          <w:color w:val="000000"/>
          <w:kern w:val="2"/>
          <w:sz w:val="18"/>
          <w:lang w:eastAsia="es-MX"/>
          <w14:ligatures w14:val="standardContextual"/>
        </w:rPr>
        <w:t xml:space="preserve">24/08/2025 </w:t>
      </w:r>
    </w:p>
    <w:p w14:paraId="5867178E"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Institución en la que se realizó la actividad: </w:t>
      </w:r>
      <w:r w:rsidRPr="00AB74EA">
        <w:rPr>
          <w:rFonts w:ascii="Noto Sans" w:eastAsia="Verdana" w:hAnsi="Noto Sans" w:cs="Noto Sans"/>
          <w:color w:val="000000"/>
          <w:kern w:val="2"/>
          <w:sz w:val="18"/>
          <w:lang w:eastAsia="es-MX"/>
          <w14:ligatures w14:val="standardContextual"/>
        </w:rPr>
        <w:t>Cancún, Quintana Roo, México.</w:t>
      </w:r>
    </w:p>
    <w:p w14:paraId="2F7BF046"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05FF83C6" w14:textId="7F4C5C40"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Nombre del responsable de supervisar la actividad: </w:t>
      </w:r>
      <w:r w:rsidRPr="00AB74EA">
        <w:rPr>
          <w:rFonts w:ascii="Noto Sans" w:eastAsia="Tahoma" w:hAnsi="Noto Sans" w:cs="Noto Sans"/>
          <w:bCs/>
          <w:color w:val="000000"/>
          <w:kern w:val="2"/>
          <w:sz w:val="18"/>
          <w:lang w:eastAsia="es-MX"/>
          <w14:ligatures w14:val="standardContextual"/>
        </w:rPr>
        <w:t>Datos del asesor</w:t>
      </w:r>
    </w:p>
    <w:p w14:paraId="366EE699" w14:textId="3DE4E2D0" w:rsidR="0046413D" w:rsidRPr="00AB74EA" w:rsidRDefault="0046413D" w:rsidP="0046413D">
      <w:pPr>
        <w:spacing w:after="1"/>
        <w:ind w:left="110" w:hanging="10"/>
        <w:rPr>
          <w:rFonts w:ascii="Noto Sans" w:eastAsia="Verdana" w:hAnsi="Noto Sans" w:cs="Noto Sans"/>
          <w:color w:val="0000FF"/>
          <w:kern w:val="2"/>
          <w:sz w:val="18"/>
          <w:u w:val="single" w:color="0000FF"/>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Datos de contacto del responsable de la actividad: </w:t>
      </w:r>
      <w:r>
        <w:rPr>
          <w:rFonts w:ascii="Noto Sans" w:eastAsia="Verdana" w:hAnsi="Noto Sans" w:cs="Noto Sans"/>
          <w:color w:val="000000"/>
          <w:kern w:val="2"/>
          <w:sz w:val="18"/>
          <w:lang w:eastAsia="es-MX"/>
          <w14:ligatures w14:val="standardContextual"/>
        </w:rPr>
        <w:t>t</w:t>
      </w:r>
      <w:r w:rsidRPr="00AB74EA">
        <w:rPr>
          <w:rFonts w:ascii="Noto Sans" w:eastAsia="Verdana" w:hAnsi="Noto Sans" w:cs="Noto Sans"/>
          <w:color w:val="000000"/>
          <w:kern w:val="2"/>
          <w:sz w:val="18"/>
          <w:lang w:eastAsia="es-MX"/>
          <w14:ligatures w14:val="standardContextual"/>
        </w:rPr>
        <w:t>eléfono y correo</w:t>
      </w:r>
    </w:p>
    <w:p w14:paraId="579140BD" w14:textId="77777777" w:rsidR="0046413D" w:rsidRPr="00AB74EA"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A6D8599" w14:textId="34EBBE24"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del impacto social de la actividad: </w:t>
      </w:r>
      <w:r w:rsidRPr="00AB74EA">
        <w:rPr>
          <w:rFonts w:ascii="Noto Sans" w:eastAsia="Verdana" w:hAnsi="Noto Sans" w:cs="Noto Sans"/>
          <w:color w:val="000000"/>
          <w:kern w:val="2"/>
          <w:sz w:val="18"/>
          <w:lang w:eastAsia="es-MX"/>
          <w14:ligatures w14:val="standardContextual"/>
        </w:rPr>
        <w:t>La difusión de información promuev</w:t>
      </w:r>
      <w:r>
        <w:rPr>
          <w:rFonts w:ascii="Noto Sans" w:eastAsia="Verdana" w:hAnsi="Noto Sans" w:cs="Noto Sans"/>
          <w:color w:val="000000"/>
          <w:kern w:val="2"/>
          <w:sz w:val="18"/>
          <w:lang w:eastAsia="es-MX"/>
          <w14:ligatures w14:val="standardContextual"/>
        </w:rPr>
        <w:t>e</w:t>
      </w:r>
      <w:r w:rsidRPr="00AB74EA">
        <w:rPr>
          <w:rFonts w:ascii="Noto Sans" w:eastAsia="Verdana" w:hAnsi="Noto Sans" w:cs="Noto Sans"/>
          <w:color w:val="000000"/>
          <w:kern w:val="2"/>
          <w:sz w:val="18"/>
          <w:lang w:eastAsia="es-MX"/>
          <w14:ligatures w14:val="standardContextual"/>
        </w:rPr>
        <w:t xml:space="preserve"> el intercambio de ideas con colegas, estimula la creatividad y enriquece la experiencia de los estudiantes. Así, las tareas y los resultados de investigación que llevan a cabo las instituciones se difunden en la sociedad, en otras instituciones y en la industria. </w:t>
      </w:r>
    </w:p>
    <w:p w14:paraId="56AB30D9"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00A7B9F1"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1B70B10F"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8E26887"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0D007EDD"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5E7FAB84" w14:textId="77777777" w:rsidR="0046413D" w:rsidRPr="00AB74EA"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007DCED3" w14:textId="0F70EB90" w:rsidR="0046413D" w:rsidRPr="004F19E0" w:rsidRDefault="0046413D" w:rsidP="004F19E0">
      <w:pPr>
        <w:spacing w:after="4" w:line="249" w:lineRule="auto"/>
        <w:ind w:left="110" w:right="296" w:hanging="10"/>
        <w:jc w:val="both"/>
        <w:rPr>
          <w:rFonts w:ascii="Noto Sans" w:eastAsia="Tahoma" w:hAnsi="Noto Sans" w:cs="Noto Sans"/>
          <w:bC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Actividad 4. </w:t>
      </w:r>
      <w:r w:rsidR="004F19E0" w:rsidRPr="004F19E0">
        <w:rPr>
          <w:rFonts w:ascii="Noto Sans" w:eastAsia="Tahoma" w:hAnsi="Noto Sans" w:cs="Noto Sans"/>
          <w:bCs/>
          <w:color w:val="000000"/>
          <w:kern w:val="2"/>
          <w:sz w:val="18"/>
          <w:lang w:eastAsia="es-MX"/>
          <w14:ligatures w14:val="standardContextual"/>
        </w:rPr>
        <w:t>Elaboración de notas y artículos de difusión.</w:t>
      </w:r>
    </w:p>
    <w:p w14:paraId="29DB92F3"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5742DE5" w14:textId="47412956"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 la actividad: </w:t>
      </w:r>
      <w:r w:rsidRPr="00AB74EA">
        <w:rPr>
          <w:rFonts w:ascii="Noto Sans" w:eastAsia="Verdana" w:hAnsi="Noto Sans" w:cs="Noto Sans"/>
          <w:color w:val="000000"/>
          <w:kern w:val="2"/>
          <w:sz w:val="18"/>
          <w:lang w:eastAsia="es-MX"/>
          <w14:ligatures w14:val="standardContextual"/>
        </w:rPr>
        <w:t>Se presento resultados de su trabajo de tesis en un encuentro nacional de investigadores. Se realizó difusión del proyecto de tesis con la finalidad de que este sea conocido y debatido por colegas del mismo campo de conocimiento del alumno, siendo esta una parte importante marcada en el programa de Maestría de nuestra institución, ya que esto asegura la calidad de los temas desarrollados. La actividad consistió en una presentación de un poster durante el 154th Congreso internacional de Annual Meeting &amp; Exhibition (TMS), evento que congrega a académicos, investigadores y estudiantes de instituciones nacionales e internacionales que investigan avances en todas las áreas de la ingeniería. El alumno elaboró, preparó y presentó el material requerido para su exposición, bajo la supervisión de su asesor de tesis.</w:t>
      </w:r>
    </w:p>
    <w:p w14:paraId="2D0BC273" w14:textId="77777777" w:rsidR="0046413D" w:rsidRDefault="0046413D" w:rsidP="0046413D">
      <w:pPr>
        <w:spacing w:line="259" w:lineRule="auto"/>
        <w:ind w:left="110" w:hanging="10"/>
        <w:rPr>
          <w:rFonts w:ascii="Noto Sans" w:eastAsia="Tahoma" w:hAnsi="Noto Sans" w:cs="Noto Sans"/>
          <w:b/>
          <w:color w:val="000000"/>
          <w:kern w:val="2"/>
          <w:sz w:val="18"/>
          <w:lang w:eastAsia="es-MX"/>
          <w14:ligatures w14:val="standardContextual"/>
        </w:rPr>
      </w:pPr>
    </w:p>
    <w:p w14:paraId="0511A1B5" w14:textId="67A12B6C"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inicio de actividad: </w:t>
      </w:r>
      <w:r w:rsidRPr="00AB74EA">
        <w:rPr>
          <w:rFonts w:ascii="Noto Sans" w:eastAsia="Verdana" w:hAnsi="Noto Sans" w:cs="Noto Sans"/>
          <w:color w:val="000000"/>
          <w:kern w:val="2"/>
          <w:sz w:val="18"/>
          <w:lang w:eastAsia="es-MX"/>
          <w14:ligatures w14:val="standardContextual"/>
        </w:rPr>
        <w:t xml:space="preserve">23/03/2025 </w:t>
      </w:r>
    </w:p>
    <w:p w14:paraId="107550D5"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término de actividad: </w:t>
      </w:r>
      <w:r w:rsidRPr="00AB74EA">
        <w:rPr>
          <w:rFonts w:ascii="Noto Sans" w:eastAsia="Verdana" w:hAnsi="Noto Sans" w:cs="Noto Sans"/>
          <w:color w:val="000000"/>
          <w:kern w:val="2"/>
          <w:sz w:val="18"/>
          <w:lang w:eastAsia="es-MX"/>
          <w14:ligatures w14:val="standardContextual"/>
        </w:rPr>
        <w:t>27/03/2025</w:t>
      </w:r>
    </w:p>
    <w:p w14:paraId="7FAAB811"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Institución en la que se realizó la actividad: </w:t>
      </w:r>
      <w:r w:rsidRPr="00AB74EA">
        <w:rPr>
          <w:rFonts w:ascii="Noto Sans" w:eastAsia="Verdana" w:hAnsi="Noto Sans" w:cs="Noto Sans"/>
          <w:color w:val="000000"/>
          <w:kern w:val="2"/>
          <w:sz w:val="18"/>
          <w:lang w:eastAsia="es-MX"/>
          <w14:ligatures w14:val="standardContextual"/>
        </w:rPr>
        <w:t>Las Vegas, Nevada, USA.</w:t>
      </w:r>
    </w:p>
    <w:p w14:paraId="3510244E"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53646953" w14:textId="372F850D"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Nombre del responsable de supervisar la actividad: </w:t>
      </w:r>
      <w:r w:rsidRPr="00AB74EA">
        <w:rPr>
          <w:rFonts w:ascii="Noto Sans" w:eastAsia="Tahoma" w:hAnsi="Noto Sans" w:cs="Noto Sans"/>
          <w:bCs/>
          <w:color w:val="000000"/>
          <w:kern w:val="2"/>
          <w:sz w:val="18"/>
          <w:lang w:eastAsia="es-MX"/>
          <w14:ligatures w14:val="standardContextual"/>
        </w:rPr>
        <w:t>Datos del asesor</w:t>
      </w:r>
    </w:p>
    <w:p w14:paraId="4E296673" w14:textId="77777777" w:rsidR="0046413D" w:rsidRPr="00AB74EA" w:rsidRDefault="0046413D" w:rsidP="0046413D">
      <w:pPr>
        <w:spacing w:after="1"/>
        <w:ind w:left="110" w:hanging="10"/>
        <w:rPr>
          <w:rFonts w:ascii="Noto Sans" w:eastAsia="Verdana" w:hAnsi="Noto Sans" w:cs="Noto Sans"/>
          <w:color w:val="0000FF"/>
          <w:kern w:val="2"/>
          <w:sz w:val="18"/>
          <w:u w:val="single" w:color="0000FF"/>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Datos de contacto del responsable de la actividad: </w:t>
      </w:r>
      <w:r w:rsidRPr="00AB74EA">
        <w:rPr>
          <w:rFonts w:ascii="Noto Sans" w:eastAsia="Verdana" w:hAnsi="Noto Sans" w:cs="Noto Sans"/>
          <w:color w:val="000000"/>
          <w:kern w:val="2"/>
          <w:sz w:val="18"/>
          <w:lang w:eastAsia="es-MX"/>
          <w14:ligatures w14:val="standardContextual"/>
        </w:rPr>
        <w:t>Teléfono y correo</w:t>
      </w:r>
    </w:p>
    <w:p w14:paraId="254C26B1" w14:textId="77777777" w:rsidR="0046413D" w:rsidRPr="00AB74EA"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757510C4"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del impacto social de la actividad: </w:t>
      </w:r>
      <w:r w:rsidRPr="00AB74EA">
        <w:rPr>
          <w:rFonts w:ascii="Noto Sans" w:eastAsia="Verdana" w:hAnsi="Noto Sans" w:cs="Noto Sans"/>
          <w:color w:val="000000"/>
          <w:kern w:val="2"/>
          <w:sz w:val="18"/>
          <w:lang w:eastAsia="es-MX"/>
          <w14:ligatures w14:val="standardContextual"/>
        </w:rPr>
        <w:t>La difusión de información promueva el intercambio de ideas con colegas, estimula la creatividad y enriquece la experiencia de los estudiantes. Así, las tareas y los resultados de investigación que llevan a cabo las instituciones se difunden en la sociedad, en otras instituciones y en la industria.</w:t>
      </w:r>
    </w:p>
    <w:p w14:paraId="27111F73"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56F03600"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585472D1"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Actividad 5. </w:t>
      </w:r>
      <w:r w:rsidRPr="00AB74EA">
        <w:rPr>
          <w:rFonts w:ascii="Noto Sans" w:eastAsia="Verdana" w:hAnsi="Noto Sans" w:cs="Noto Sans"/>
          <w:color w:val="000000"/>
          <w:kern w:val="2"/>
          <w:sz w:val="18"/>
          <w:lang w:eastAsia="es-MX"/>
          <w14:ligatures w14:val="standardContextual"/>
        </w:rPr>
        <w:t xml:space="preserve">Docencia </w:t>
      </w:r>
    </w:p>
    <w:p w14:paraId="08804D1A"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3AC5AD71" w14:textId="474DA358"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 la actividad: </w:t>
      </w:r>
      <w:r w:rsidRPr="00AB74EA">
        <w:rPr>
          <w:rFonts w:ascii="Noto Sans" w:eastAsia="Verdana" w:hAnsi="Noto Sans" w:cs="Noto Sans"/>
          <w:color w:val="000000"/>
          <w:kern w:val="2"/>
          <w:sz w:val="18"/>
          <w:lang w:eastAsia="es-MX"/>
          <w14:ligatures w14:val="standardContextual"/>
        </w:rPr>
        <w:t>Durante los semestres Enero-Junio 2024 y Agosto-Diciembre 2024, se impartió docencia en las siguientes asignaturas:</w:t>
      </w:r>
    </w:p>
    <w:p w14:paraId="4C9BA902" w14:textId="77777777" w:rsidR="0046413D" w:rsidRPr="00AB74EA" w:rsidRDefault="0046413D" w:rsidP="0046413D">
      <w:pPr>
        <w:numPr>
          <w:ilvl w:val="0"/>
          <w:numId w:val="5"/>
        </w:numPr>
        <w:spacing w:after="4" w:line="249" w:lineRule="auto"/>
        <w:ind w:right="296"/>
        <w:jc w:val="both"/>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Física para la Licenciatura en Bioquímica, con una carga horaria de 3 horas semanales.</w:t>
      </w:r>
    </w:p>
    <w:p w14:paraId="0AAF8D38" w14:textId="77777777" w:rsidR="0046413D" w:rsidRPr="00AB74EA" w:rsidRDefault="0046413D" w:rsidP="0046413D">
      <w:pPr>
        <w:numPr>
          <w:ilvl w:val="0"/>
          <w:numId w:val="5"/>
        </w:numPr>
        <w:spacing w:after="4" w:line="249" w:lineRule="auto"/>
        <w:ind w:right="296"/>
        <w:jc w:val="both"/>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Mecánica Clásica para la Ingeniería en Materiales, con una carga horaria de 3 horas semanales.</w:t>
      </w:r>
    </w:p>
    <w:p w14:paraId="0BC94882" w14:textId="77777777" w:rsidR="0046413D" w:rsidRPr="00AB74EA" w:rsidRDefault="0046413D" w:rsidP="0046413D">
      <w:pPr>
        <w:spacing w:after="4" w:line="249" w:lineRule="auto"/>
        <w:ind w:left="720" w:right="296"/>
        <w:jc w:val="both"/>
        <w:rPr>
          <w:rFonts w:ascii="Noto Sans" w:eastAsia="Verdana" w:hAnsi="Noto Sans" w:cs="Noto Sans"/>
          <w:color w:val="000000"/>
          <w:kern w:val="2"/>
          <w:sz w:val="18"/>
          <w:lang w:eastAsia="es-MX"/>
          <w14:ligatures w14:val="standardContextual"/>
        </w:rPr>
      </w:pPr>
    </w:p>
    <w:p w14:paraId="43EF4851" w14:textId="77777777"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lastRenderedPageBreak/>
        <w:t>Estas actividades se realizaron de manera continua a lo largo de ambos semestres, contribuyendo a la formación científica de los estudiantes mediante clases teóricas, ejercicios prácticos y evaluaciones orientadas al desarrollo de competencias en el área de la física aplicada.</w:t>
      </w:r>
    </w:p>
    <w:p w14:paraId="4DB621E4" w14:textId="77777777" w:rsidR="0046413D" w:rsidRDefault="0046413D" w:rsidP="0046413D">
      <w:pPr>
        <w:spacing w:after="4" w:line="249" w:lineRule="auto"/>
        <w:ind w:right="296"/>
        <w:jc w:val="both"/>
        <w:rPr>
          <w:rFonts w:ascii="Noto Sans" w:eastAsia="Verdana" w:hAnsi="Noto Sans" w:cs="Noto Sans"/>
          <w:color w:val="000000"/>
          <w:kern w:val="2"/>
          <w:sz w:val="18"/>
          <w:lang w:eastAsia="es-MX"/>
          <w14:ligatures w14:val="standardContextual"/>
        </w:rPr>
      </w:pPr>
    </w:p>
    <w:p w14:paraId="3CED1878" w14:textId="77777777" w:rsidR="0046413D" w:rsidRDefault="0046413D" w:rsidP="0046413D">
      <w:pPr>
        <w:spacing w:after="4" w:line="249" w:lineRule="auto"/>
        <w:ind w:right="296"/>
        <w:jc w:val="both"/>
        <w:rPr>
          <w:rFonts w:ascii="Noto Sans" w:eastAsia="Verdana" w:hAnsi="Noto Sans" w:cs="Noto Sans"/>
          <w:color w:val="000000"/>
          <w:kern w:val="2"/>
          <w:sz w:val="18"/>
          <w:lang w:eastAsia="es-MX"/>
          <w14:ligatures w14:val="standardContextual"/>
        </w:rPr>
      </w:pPr>
    </w:p>
    <w:p w14:paraId="53867935" w14:textId="77777777" w:rsidR="0046413D" w:rsidRPr="00AB74EA" w:rsidRDefault="0046413D" w:rsidP="0046413D">
      <w:pPr>
        <w:spacing w:after="4" w:line="249" w:lineRule="auto"/>
        <w:ind w:right="296"/>
        <w:jc w:val="both"/>
        <w:rPr>
          <w:rFonts w:ascii="Noto Sans" w:eastAsia="Verdana" w:hAnsi="Noto Sans" w:cs="Noto Sans"/>
          <w:color w:val="000000"/>
          <w:kern w:val="2"/>
          <w:sz w:val="18"/>
          <w:lang w:eastAsia="es-MX"/>
          <w14:ligatures w14:val="standardContextual"/>
        </w:rPr>
      </w:pPr>
    </w:p>
    <w:p w14:paraId="5F3F1931"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inicio de actividad: </w:t>
      </w:r>
      <w:r w:rsidRPr="00AB74EA">
        <w:rPr>
          <w:rFonts w:ascii="Noto Sans" w:eastAsia="Verdana" w:hAnsi="Noto Sans" w:cs="Noto Sans"/>
          <w:color w:val="000000"/>
          <w:kern w:val="2"/>
          <w:sz w:val="18"/>
          <w:lang w:eastAsia="es-MX"/>
          <w14:ligatures w14:val="standardContextual"/>
        </w:rPr>
        <w:t xml:space="preserve">29/01/2024 </w:t>
      </w:r>
    </w:p>
    <w:p w14:paraId="12B66630"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Fecha de término de actividad: </w:t>
      </w:r>
      <w:r w:rsidRPr="00AB74EA">
        <w:rPr>
          <w:rFonts w:ascii="Noto Sans" w:eastAsia="Verdana" w:hAnsi="Noto Sans" w:cs="Noto Sans"/>
          <w:color w:val="000000"/>
          <w:kern w:val="2"/>
          <w:sz w:val="18"/>
          <w:lang w:eastAsia="es-MX"/>
          <w14:ligatures w14:val="standardContextual"/>
        </w:rPr>
        <w:t xml:space="preserve">13/12/2024 </w:t>
      </w:r>
    </w:p>
    <w:p w14:paraId="7A7AFCCD" w14:textId="77777777" w:rsidR="0046413D" w:rsidRPr="00AB74EA" w:rsidRDefault="0046413D" w:rsidP="0046413D">
      <w:pPr>
        <w:spacing w:line="259" w:lineRule="auto"/>
        <w:ind w:left="110" w:hanging="10"/>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Institución en la que se realizó la actividad: </w:t>
      </w:r>
      <w:r w:rsidRPr="00AB74EA">
        <w:rPr>
          <w:rFonts w:ascii="Noto Sans" w:eastAsia="Verdana" w:hAnsi="Noto Sans" w:cs="Noto Sans"/>
          <w:color w:val="000000"/>
          <w:kern w:val="2"/>
          <w:sz w:val="18"/>
          <w:lang w:eastAsia="es-MX"/>
          <w14:ligatures w14:val="standardContextual"/>
        </w:rPr>
        <w:t xml:space="preserve">Instituto Tecnológico de Morelia. </w:t>
      </w:r>
    </w:p>
    <w:p w14:paraId="2DDA85AA"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5B413B9B" w14:textId="68E4D55F"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Nombre del responsable de supervisar la actividad: </w:t>
      </w:r>
      <w:r w:rsidRPr="00AB74EA">
        <w:rPr>
          <w:rFonts w:ascii="Noto Sans" w:eastAsia="Tahoma" w:hAnsi="Noto Sans" w:cs="Noto Sans"/>
          <w:bCs/>
          <w:color w:val="000000"/>
          <w:kern w:val="2"/>
          <w:sz w:val="18"/>
          <w:lang w:eastAsia="es-MX"/>
          <w14:ligatures w14:val="standardContextual"/>
        </w:rPr>
        <w:t>Datos del asesor</w:t>
      </w:r>
    </w:p>
    <w:p w14:paraId="7098A22A" w14:textId="77777777" w:rsidR="0046413D" w:rsidRPr="00AB74EA" w:rsidRDefault="0046413D" w:rsidP="0046413D">
      <w:pPr>
        <w:spacing w:after="1"/>
        <w:ind w:left="110" w:hanging="10"/>
        <w:rPr>
          <w:rFonts w:ascii="Noto Sans" w:eastAsia="Verdana" w:hAnsi="Noto Sans" w:cs="Noto Sans"/>
          <w:color w:val="0000FF"/>
          <w:kern w:val="2"/>
          <w:sz w:val="18"/>
          <w:u w:val="single" w:color="0000FF"/>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Datos de contacto del responsable de la actividad: </w:t>
      </w:r>
      <w:r w:rsidRPr="00AB74EA">
        <w:rPr>
          <w:rFonts w:ascii="Noto Sans" w:eastAsia="Verdana" w:hAnsi="Noto Sans" w:cs="Noto Sans"/>
          <w:color w:val="000000"/>
          <w:kern w:val="2"/>
          <w:sz w:val="18"/>
          <w:lang w:eastAsia="es-MX"/>
          <w14:ligatures w14:val="standardContextual"/>
        </w:rPr>
        <w:t>Teléfono y correo</w:t>
      </w:r>
    </w:p>
    <w:p w14:paraId="3528B5A8" w14:textId="77777777" w:rsidR="0046413D" w:rsidRDefault="0046413D" w:rsidP="0046413D">
      <w:pPr>
        <w:spacing w:after="4" w:line="249" w:lineRule="auto"/>
        <w:ind w:left="110" w:right="296" w:hanging="10"/>
        <w:jc w:val="both"/>
        <w:rPr>
          <w:rFonts w:ascii="Noto Sans" w:eastAsia="Tahoma" w:hAnsi="Noto Sans" w:cs="Noto Sans"/>
          <w:b/>
          <w:color w:val="000000"/>
          <w:kern w:val="2"/>
          <w:sz w:val="18"/>
          <w:lang w:eastAsia="es-MX"/>
          <w14:ligatures w14:val="standardContextual"/>
        </w:rPr>
      </w:pPr>
    </w:p>
    <w:p w14:paraId="2A9224F0" w14:textId="6B5C893B" w:rsidR="0046413D" w:rsidRPr="00AB74EA" w:rsidRDefault="0046413D" w:rsidP="0046413D">
      <w:pPr>
        <w:spacing w:after="4" w:line="249" w:lineRule="auto"/>
        <w:ind w:left="110" w:right="296" w:hanging="10"/>
        <w:jc w:val="both"/>
        <w:rPr>
          <w:rFonts w:ascii="Noto Sans" w:eastAsia="Verdana" w:hAnsi="Noto Sans" w:cs="Noto Sans"/>
          <w:color w:val="000000"/>
          <w:kern w:val="2"/>
          <w:sz w:val="18"/>
          <w:lang w:eastAsia="es-MX"/>
          <w14:ligatures w14:val="standardContextual"/>
        </w:rPr>
      </w:pPr>
      <w:r w:rsidRPr="00AB74EA">
        <w:rPr>
          <w:rFonts w:ascii="Noto Sans" w:eastAsia="Tahoma" w:hAnsi="Noto Sans" w:cs="Noto Sans"/>
          <w:b/>
          <w:color w:val="000000"/>
          <w:kern w:val="2"/>
          <w:sz w:val="18"/>
          <w:lang w:eastAsia="es-MX"/>
          <w14:ligatures w14:val="standardContextual"/>
        </w:rPr>
        <w:t xml:space="preserve">Descripción del impacto social de la actividad: </w:t>
      </w:r>
      <w:r w:rsidRPr="00AB74EA">
        <w:rPr>
          <w:rFonts w:ascii="Noto Sans" w:eastAsia="Tahoma" w:hAnsi="Noto Sans" w:cs="Noto Sans"/>
          <w:bCs/>
          <w:color w:val="000000"/>
          <w:kern w:val="2"/>
          <w:sz w:val="18"/>
          <w:lang w:eastAsia="es-MX"/>
          <w14:ligatures w14:val="standardContextual"/>
        </w:rPr>
        <w:t>Transmitir conocimientos y fomenta</w:t>
      </w:r>
      <w:r w:rsidR="00EA0989">
        <w:rPr>
          <w:rFonts w:ascii="Noto Sans" w:eastAsia="Tahoma" w:hAnsi="Noto Sans" w:cs="Noto Sans"/>
          <w:bCs/>
          <w:color w:val="000000"/>
          <w:kern w:val="2"/>
          <w:sz w:val="18"/>
          <w:lang w:eastAsia="es-MX"/>
          <w14:ligatures w14:val="standardContextual"/>
        </w:rPr>
        <w:t>r</w:t>
      </w:r>
      <w:r w:rsidRPr="00AB74EA">
        <w:rPr>
          <w:rFonts w:ascii="Noto Sans" w:eastAsia="Tahoma" w:hAnsi="Noto Sans" w:cs="Noto Sans"/>
          <w:bCs/>
          <w:color w:val="000000"/>
          <w:kern w:val="2"/>
          <w:sz w:val="18"/>
          <w:lang w:eastAsia="es-MX"/>
          <w14:ligatures w14:val="standardContextual"/>
        </w:rPr>
        <w:t xml:space="preserve"> valores, </w:t>
      </w:r>
      <w:r w:rsidR="00EA0989">
        <w:rPr>
          <w:rFonts w:ascii="Noto Sans" w:eastAsia="Tahoma" w:hAnsi="Noto Sans" w:cs="Noto Sans"/>
          <w:bCs/>
          <w:color w:val="000000"/>
          <w:kern w:val="2"/>
          <w:sz w:val="18"/>
          <w:lang w:eastAsia="es-MX"/>
          <w14:ligatures w14:val="standardContextual"/>
        </w:rPr>
        <w:t xml:space="preserve">el </w:t>
      </w:r>
      <w:r w:rsidRPr="00AB74EA">
        <w:rPr>
          <w:rFonts w:ascii="Noto Sans" w:eastAsia="Tahoma" w:hAnsi="Noto Sans" w:cs="Noto Sans"/>
          <w:bCs/>
          <w:color w:val="000000"/>
          <w:kern w:val="2"/>
          <w:sz w:val="18"/>
          <w:lang w:eastAsia="es-MX"/>
          <w14:ligatures w14:val="standardContextual"/>
        </w:rPr>
        <w:t>pensamiento crítico y</w:t>
      </w:r>
      <w:r w:rsidR="00EA0989">
        <w:rPr>
          <w:rFonts w:ascii="Noto Sans" w:eastAsia="Tahoma" w:hAnsi="Noto Sans" w:cs="Noto Sans"/>
          <w:bCs/>
          <w:color w:val="000000"/>
          <w:kern w:val="2"/>
          <w:sz w:val="18"/>
          <w:lang w:eastAsia="es-MX"/>
          <w14:ligatures w14:val="standardContextual"/>
        </w:rPr>
        <w:t xml:space="preserve"> las</w:t>
      </w:r>
      <w:r w:rsidRPr="00AB74EA">
        <w:rPr>
          <w:rFonts w:ascii="Noto Sans" w:eastAsia="Tahoma" w:hAnsi="Noto Sans" w:cs="Noto Sans"/>
          <w:bCs/>
          <w:color w:val="000000"/>
          <w:kern w:val="2"/>
          <w:sz w:val="18"/>
          <w:lang w:eastAsia="es-MX"/>
          <w14:ligatures w14:val="standardContextual"/>
        </w:rPr>
        <w:t xml:space="preserve"> habilidades sociales. Esto contribuye a la formación de ciudadanos capaces de participar activamente y de manera ética en la sociedad</w:t>
      </w:r>
      <w:r w:rsidRPr="00AB74EA">
        <w:rPr>
          <w:rFonts w:ascii="Noto Sans" w:eastAsia="Verdana" w:hAnsi="Noto Sans" w:cs="Noto Sans"/>
          <w:color w:val="000000"/>
          <w:kern w:val="2"/>
          <w:sz w:val="18"/>
          <w:lang w:eastAsia="es-MX"/>
          <w14:ligatures w14:val="standardContextual"/>
        </w:rPr>
        <w:t xml:space="preserve"> </w:t>
      </w:r>
    </w:p>
    <w:p w14:paraId="439FD272"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20"/>
          <w:lang w:eastAsia="es-MX"/>
          <w14:ligatures w14:val="standardContextual"/>
        </w:rPr>
        <w:t xml:space="preserve"> </w:t>
      </w:r>
    </w:p>
    <w:p w14:paraId="65592F49"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20"/>
          <w:lang w:eastAsia="es-MX"/>
          <w14:ligatures w14:val="standardContextual"/>
        </w:rPr>
        <w:t xml:space="preserve"> </w:t>
      </w:r>
    </w:p>
    <w:p w14:paraId="2977F57D" w14:textId="77777777" w:rsidR="0046413D" w:rsidRPr="00AB74EA" w:rsidRDefault="0046413D" w:rsidP="0046413D">
      <w:pPr>
        <w:spacing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20"/>
          <w:lang w:eastAsia="es-MX"/>
          <w14:ligatures w14:val="standardContextual"/>
        </w:rPr>
        <w:t xml:space="preserve"> </w:t>
      </w:r>
    </w:p>
    <w:p w14:paraId="7A117A73" w14:textId="77777777" w:rsidR="0046413D" w:rsidRPr="00AB74EA" w:rsidRDefault="0046413D" w:rsidP="0046413D">
      <w:pPr>
        <w:spacing w:after="153" w:line="259" w:lineRule="auto"/>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noProof/>
          <w:color w:val="000000"/>
          <w:kern w:val="2"/>
          <w:sz w:val="18"/>
          <w:lang w:eastAsia="es-MX"/>
          <w14:ligatures w14:val="standardContextual"/>
        </w:rPr>
        <mc:AlternateContent>
          <mc:Choice Requires="wps">
            <w:drawing>
              <wp:anchor distT="0" distB="0" distL="114300" distR="114300" simplePos="0" relativeHeight="251659264" behindDoc="0" locked="0" layoutInCell="1" allowOverlap="1" wp14:anchorId="3D102F0F" wp14:editId="30EA14E9">
                <wp:simplePos x="0" y="0"/>
                <wp:positionH relativeFrom="margin">
                  <wp:align>center</wp:align>
                </wp:positionH>
                <wp:positionV relativeFrom="paragraph">
                  <wp:posOffset>189230</wp:posOffset>
                </wp:positionV>
                <wp:extent cx="2299970" cy="6985"/>
                <wp:effectExtent l="0" t="0" r="24130" b="31115"/>
                <wp:wrapNone/>
                <wp:docPr id="322937629" name="Conector recto 61"/>
                <wp:cNvGraphicFramePr/>
                <a:graphic xmlns:a="http://schemas.openxmlformats.org/drawingml/2006/main">
                  <a:graphicData uri="http://schemas.microsoft.com/office/word/2010/wordprocessingShape">
                    <wps:wsp>
                      <wps:cNvCnPr/>
                      <wps:spPr>
                        <a:xfrm>
                          <a:off x="0" y="0"/>
                          <a:ext cx="2299970" cy="69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B73CFC7" id="Conector recto 6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4.9pt" to="181.1pt,1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" strokecolor="windowText" strokeweight="1.5pt">
                <v:stroke joinstyle="miter"/>
                <w10:wrap anchorx="margin"/>
              </v:line>
            </w:pict>
          </mc:Fallback>
        </mc:AlternateContent>
      </w:r>
    </w:p>
    <w:p w14:paraId="0B9376E8" w14:textId="77777777" w:rsidR="0046413D" w:rsidRPr="00AB74EA" w:rsidRDefault="0046413D" w:rsidP="0046413D">
      <w:pPr>
        <w:spacing w:after="157" w:line="259" w:lineRule="auto"/>
        <w:ind w:right="675"/>
        <w:jc w:val="center"/>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r>
        <w:rPr>
          <w:rFonts w:ascii="Noto Sans" w:eastAsia="Verdana" w:hAnsi="Noto Sans" w:cs="Noto Sans"/>
          <w:color w:val="000000"/>
          <w:kern w:val="2"/>
          <w:sz w:val="18"/>
          <w:lang w:eastAsia="es-MX"/>
          <w14:ligatures w14:val="standardContextual"/>
        </w:rPr>
        <w:t>Nombre del becario</w:t>
      </w:r>
      <w:r w:rsidRPr="00AB74EA">
        <w:rPr>
          <w:rFonts w:ascii="Noto Sans" w:eastAsia="Verdana" w:hAnsi="Noto Sans" w:cs="Noto Sans"/>
          <w:color w:val="000000"/>
          <w:kern w:val="2"/>
          <w:sz w:val="18"/>
          <w:lang w:eastAsia="es-MX"/>
          <w14:ligatures w14:val="standardContextual"/>
        </w:rPr>
        <w:t xml:space="preserve"> </w:t>
      </w:r>
    </w:p>
    <w:p w14:paraId="33454FC4" w14:textId="77777777" w:rsidR="0046413D" w:rsidRPr="00AB74EA" w:rsidRDefault="0046413D" w:rsidP="0046413D">
      <w:pPr>
        <w:spacing w:after="157" w:line="259" w:lineRule="auto"/>
        <w:ind w:right="675"/>
        <w:jc w:val="center"/>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CVU:</w:t>
      </w:r>
      <w:r w:rsidRPr="00AB74EA">
        <w:rPr>
          <w:rFonts w:ascii="Noto Sans" w:hAnsi="Noto Sans" w:cs="Noto Sans"/>
          <w:sz w:val="22"/>
          <w:szCs w:val="22"/>
          <w:lang w:eastAsia="es-MX"/>
          <w14:ligatures w14:val="standardContextual"/>
        </w:rPr>
        <w:t xml:space="preserve"> </w:t>
      </w:r>
    </w:p>
    <w:p w14:paraId="0511CF80" w14:textId="77777777" w:rsidR="0046413D" w:rsidRPr="00AB74EA"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175204F2" w14:textId="77777777" w:rsidR="0046413D" w:rsidRPr="00AB74EA" w:rsidRDefault="0046413D" w:rsidP="0046413D">
      <w:pPr>
        <w:spacing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4094682B" w14:textId="77777777" w:rsidR="0046413D" w:rsidRPr="00AB74EA" w:rsidRDefault="0046413D" w:rsidP="0046413D">
      <w:pPr>
        <w:spacing w:after="54" w:line="259" w:lineRule="auto"/>
        <w:ind w:right="437"/>
        <w:jc w:val="center"/>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noProof/>
          <w:color w:val="000000"/>
          <w:kern w:val="2"/>
          <w:sz w:val="18"/>
          <w:lang w:eastAsia="es-MX"/>
          <w14:ligatures w14:val="standardContextual"/>
        </w:rPr>
        <mc:AlternateContent>
          <mc:Choice Requires="wps">
            <w:drawing>
              <wp:anchor distT="0" distB="0" distL="114300" distR="114300" simplePos="0" relativeHeight="251660288" behindDoc="0" locked="0" layoutInCell="1" allowOverlap="1" wp14:anchorId="1F310CE8" wp14:editId="37C8E717">
                <wp:simplePos x="0" y="0"/>
                <wp:positionH relativeFrom="margin">
                  <wp:align>center</wp:align>
                </wp:positionH>
                <wp:positionV relativeFrom="paragraph">
                  <wp:posOffset>112541</wp:posOffset>
                </wp:positionV>
                <wp:extent cx="2299970" cy="6985"/>
                <wp:effectExtent l="0" t="0" r="24130" b="31115"/>
                <wp:wrapNone/>
                <wp:docPr id="1162433680" name="Conector recto 61"/>
                <wp:cNvGraphicFramePr/>
                <a:graphic xmlns:a="http://schemas.openxmlformats.org/drawingml/2006/main">
                  <a:graphicData uri="http://schemas.microsoft.com/office/word/2010/wordprocessingShape">
                    <wps:wsp>
                      <wps:cNvCnPr/>
                      <wps:spPr>
                        <a:xfrm>
                          <a:off x="0" y="0"/>
                          <a:ext cx="2299970" cy="69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1FE9B52" id="Conector recto 61"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8.85pt" to="181.1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" strokecolor="windowText" strokeweight="1.5pt">
                <v:stroke joinstyle="miter"/>
                <w10:wrap anchorx="margin"/>
              </v:line>
            </w:pict>
          </mc:Fallback>
        </mc:AlternateContent>
      </w:r>
    </w:p>
    <w:p w14:paraId="186D1290" w14:textId="77777777" w:rsidR="0046413D" w:rsidRPr="00AB74EA" w:rsidRDefault="0046413D" w:rsidP="0046413D">
      <w:pPr>
        <w:spacing w:after="92" w:line="259" w:lineRule="auto"/>
        <w:ind w:left="125" w:hanging="10"/>
        <w:jc w:val="center"/>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Nombre del asesor</w:t>
      </w:r>
    </w:p>
    <w:p w14:paraId="2B6DE918" w14:textId="6FF5A4A6" w:rsidR="0046413D" w:rsidRPr="00AB74EA" w:rsidRDefault="0046413D" w:rsidP="0046413D">
      <w:pPr>
        <w:spacing w:after="92" w:line="259" w:lineRule="auto"/>
        <w:jc w:val="center"/>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Supervisor de las actividades y </w:t>
      </w:r>
      <w:r>
        <w:rPr>
          <w:rFonts w:ascii="Noto Sans" w:eastAsia="Verdana" w:hAnsi="Noto Sans" w:cs="Noto Sans"/>
          <w:color w:val="000000"/>
          <w:kern w:val="2"/>
          <w:sz w:val="18"/>
          <w:lang w:eastAsia="es-MX"/>
          <w14:ligatures w14:val="standardContextual"/>
        </w:rPr>
        <w:t>a</w:t>
      </w:r>
      <w:r w:rsidRPr="00AB74EA">
        <w:rPr>
          <w:rFonts w:ascii="Noto Sans" w:eastAsia="Verdana" w:hAnsi="Noto Sans" w:cs="Noto Sans"/>
          <w:color w:val="000000"/>
          <w:kern w:val="2"/>
          <w:sz w:val="18"/>
          <w:lang w:eastAsia="es-MX"/>
          <w14:ligatures w14:val="standardContextual"/>
        </w:rPr>
        <w:t>sesor de tesis</w:t>
      </w:r>
    </w:p>
    <w:p w14:paraId="3293FBD6" w14:textId="77777777" w:rsidR="0046413D" w:rsidRPr="00AB74EA"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72310A78" w14:textId="77777777" w:rsidR="0046413D" w:rsidRPr="00AB74EA"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4F9CC84C"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062599AB"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64F02659"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3EB15FE1"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714DCB32"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52F27666"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4ECA6D86"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7D57D987"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0E251493"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06AA5F82" w14:textId="77777777" w:rsidR="0046413D"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p>
    <w:p w14:paraId="181BDC40" w14:textId="00043C85" w:rsidR="0046413D" w:rsidRPr="0046413D" w:rsidRDefault="0046413D" w:rsidP="0046413D">
      <w:pPr>
        <w:spacing w:after="92" w:line="259" w:lineRule="auto"/>
        <w:rPr>
          <w:rFonts w:ascii="Noto Sans" w:eastAsia="Verdana" w:hAnsi="Noto Sans" w:cs="Noto Sans"/>
          <w:color w:val="000000"/>
          <w:kern w:val="2"/>
          <w:sz w:val="18"/>
          <w:lang w:eastAsia="es-MX"/>
          <w14:ligatures w14:val="standardContextual"/>
        </w:rPr>
      </w:pPr>
    </w:p>
    <w:p w14:paraId="65106929" w14:textId="77777777" w:rsidR="0046413D" w:rsidRDefault="0046413D" w:rsidP="0046413D">
      <w:pPr>
        <w:spacing w:after="92" w:line="259" w:lineRule="auto"/>
        <w:ind w:left="125" w:hanging="10"/>
        <w:jc w:val="center"/>
        <w:rPr>
          <w:rFonts w:ascii="Noto Sans" w:eastAsia="Verdana" w:hAnsi="Noto Sans" w:cs="Noto Sans"/>
          <w:b/>
          <w:bCs/>
          <w:noProof/>
          <w:color w:val="000000"/>
          <w:kern w:val="2"/>
          <w:sz w:val="56"/>
          <w:szCs w:val="56"/>
          <w:lang w:eastAsia="es-MX"/>
          <w14:ligatures w14:val="standardContextual"/>
        </w:rPr>
      </w:pPr>
    </w:p>
    <w:p w14:paraId="0E6E7EE7" w14:textId="7FDD3A3E" w:rsidR="0046413D" w:rsidRDefault="0046413D" w:rsidP="0046413D">
      <w:pPr>
        <w:spacing w:after="92" w:line="259" w:lineRule="auto"/>
        <w:ind w:left="125" w:hanging="10"/>
        <w:jc w:val="center"/>
        <w:rPr>
          <w:rFonts w:ascii="Noto Sans" w:eastAsia="Verdana" w:hAnsi="Noto Sans" w:cs="Noto Sans"/>
          <w:b/>
          <w:bCs/>
          <w:noProof/>
          <w:color w:val="000000"/>
          <w:kern w:val="2"/>
          <w:sz w:val="56"/>
          <w:szCs w:val="56"/>
          <w:lang w:eastAsia="es-MX"/>
          <w14:ligatures w14:val="standardContextual"/>
        </w:rPr>
      </w:pPr>
      <w:r w:rsidRPr="00AB74EA">
        <w:rPr>
          <w:rFonts w:ascii="Noto Sans" w:eastAsia="Verdana" w:hAnsi="Noto Sans" w:cs="Noto Sans"/>
          <w:b/>
          <w:bCs/>
          <w:noProof/>
          <w:color w:val="000000"/>
          <w:kern w:val="2"/>
          <w:sz w:val="56"/>
          <w:szCs w:val="56"/>
          <w:lang w:eastAsia="es-MX"/>
          <w14:ligatures w14:val="standardContextual"/>
        </w:rPr>
        <w:t>COLOCAR LAS EVIDENCIAS DE LAS ACTIVIDADES MENCIONADAS</w:t>
      </w:r>
    </w:p>
    <w:p w14:paraId="1D0070E0" w14:textId="77777777" w:rsidR="0046413D" w:rsidRDefault="0046413D" w:rsidP="0046413D">
      <w:pPr>
        <w:spacing w:after="92" w:line="259" w:lineRule="auto"/>
        <w:ind w:left="125" w:hanging="10"/>
        <w:jc w:val="center"/>
        <w:rPr>
          <w:rFonts w:ascii="Noto Sans" w:eastAsia="Verdana" w:hAnsi="Noto Sans" w:cs="Noto Sans"/>
          <w:b/>
          <w:bCs/>
          <w:noProof/>
          <w:color w:val="000000"/>
          <w:kern w:val="2"/>
          <w:sz w:val="56"/>
          <w:szCs w:val="56"/>
          <w:lang w:eastAsia="es-MX"/>
          <w14:ligatures w14:val="standardContextual"/>
        </w:rPr>
      </w:pPr>
    </w:p>
    <w:p w14:paraId="01C5B93E" w14:textId="3813B733" w:rsidR="0046413D" w:rsidRPr="00AB74EA" w:rsidRDefault="0046413D" w:rsidP="0046413D">
      <w:pPr>
        <w:spacing w:after="92" w:line="259" w:lineRule="auto"/>
        <w:ind w:left="125" w:hanging="10"/>
        <w:jc w:val="center"/>
        <w:rPr>
          <w:rFonts w:ascii="Noto Sans" w:eastAsia="Verdana" w:hAnsi="Noto Sans" w:cs="Noto Sans"/>
          <w:b/>
          <w:bCs/>
          <w:color w:val="000000"/>
          <w:kern w:val="2"/>
          <w:sz w:val="56"/>
          <w:szCs w:val="56"/>
          <w:lang w:eastAsia="es-MX"/>
          <w14:ligatures w14:val="standardContextual"/>
        </w:rPr>
      </w:pPr>
      <w:r>
        <w:rPr>
          <w:rFonts w:ascii="Noto Sans" w:eastAsia="Verdana" w:hAnsi="Noto Sans" w:cs="Noto Sans"/>
          <w:b/>
          <w:bCs/>
          <w:noProof/>
          <w:color w:val="000000"/>
          <w:kern w:val="2"/>
          <w:sz w:val="56"/>
          <w:szCs w:val="56"/>
          <w:lang w:eastAsia="es-MX"/>
          <w14:ligatures w14:val="standardContextual"/>
        </w:rPr>
        <w:t>Fotos, reconocimientos, cartas de aceptación, artículos, póster, entre otros</w:t>
      </w:r>
    </w:p>
    <w:p w14:paraId="40071C44" w14:textId="77777777" w:rsidR="0046413D" w:rsidRPr="00AB74EA"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6BD426F4" w14:textId="77777777" w:rsidR="0046413D" w:rsidRPr="00AB74EA" w:rsidRDefault="0046413D" w:rsidP="0046413D">
      <w:pPr>
        <w:spacing w:after="92"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44E75F11" w14:textId="77777777" w:rsidR="0046413D" w:rsidRPr="00AB74EA" w:rsidRDefault="0046413D" w:rsidP="0046413D">
      <w:pPr>
        <w:spacing w:line="259" w:lineRule="auto"/>
        <w:ind w:left="424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7B36F5C0" w14:textId="77777777" w:rsidR="0046413D" w:rsidRPr="00AB74EA" w:rsidRDefault="0046413D" w:rsidP="0046413D">
      <w:pPr>
        <w:spacing w:after="54" w:line="259" w:lineRule="auto"/>
        <w:ind w:right="542"/>
        <w:jc w:val="right"/>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p w14:paraId="40825DDB" w14:textId="17CAAC79" w:rsidR="00F56A6E" w:rsidRPr="0046413D" w:rsidRDefault="0046413D" w:rsidP="0046413D">
      <w:pPr>
        <w:spacing w:after="92" w:line="259" w:lineRule="auto"/>
        <w:ind w:left="4964"/>
        <w:rPr>
          <w:rFonts w:ascii="Noto Sans" w:eastAsia="Verdana" w:hAnsi="Noto Sans" w:cs="Noto Sans"/>
          <w:color w:val="000000"/>
          <w:kern w:val="2"/>
          <w:sz w:val="18"/>
          <w:lang w:eastAsia="es-MX"/>
          <w14:ligatures w14:val="standardContextual"/>
        </w:rPr>
      </w:pPr>
      <w:r w:rsidRPr="00AB74EA">
        <w:rPr>
          <w:rFonts w:ascii="Noto Sans" w:eastAsia="Verdana" w:hAnsi="Noto Sans" w:cs="Noto Sans"/>
          <w:color w:val="000000"/>
          <w:kern w:val="2"/>
          <w:sz w:val="18"/>
          <w:lang w:eastAsia="es-MX"/>
          <w14:ligatures w14:val="standardContextual"/>
        </w:rPr>
        <w:t xml:space="preserve"> </w:t>
      </w:r>
    </w:p>
    <w:sectPr w:rsidR="00F56A6E" w:rsidRPr="0046413D" w:rsidSect="006D3D82">
      <w:headerReference w:type="default" r:id="rId9"/>
      <w:footerReference w:type="default" r:id="rId10"/>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0F28B" w14:textId="77777777" w:rsidR="003F21C6" w:rsidRDefault="003F21C6">
      <w:r>
        <w:separator/>
      </w:r>
    </w:p>
  </w:endnote>
  <w:endnote w:type="continuationSeparator" w:id="0">
    <w:p w14:paraId="49FE90AA" w14:textId="77777777" w:rsidR="003F21C6" w:rsidRDefault="003F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Noto Sans Black">
    <w:altName w:val="Calibri"/>
    <w:panose1 w:val="020B0604020202020204"/>
    <w:charset w:val="00"/>
    <w:family w:val="swiss"/>
    <w:pitch w:val="variable"/>
    <w:sig w:usb0="E00002FF" w:usb1="4000201F" w:usb2="08000029" w:usb3="00000000" w:csb0="0000019F" w:csb1="00000000"/>
  </w:font>
  <w:font w:name="Noto Sans Medium">
    <w:altName w:val="Calibri"/>
    <w:panose1 w:val="020B0604020202020204"/>
    <w:charset w:val="00"/>
    <w:family w:val="swiss"/>
    <w:pitch w:val="variable"/>
    <w:sig w:usb0="E00002FF" w:usb1="4000201F" w:usb2="08000029" w:usb3="00000000" w:csb0="0000019F" w:csb1="00000000"/>
  </w:font>
  <w:font w:name="Verdana">
    <w:panose1 w:val="020B0604030504040204"/>
    <w:charset w:val="00"/>
    <w:family w:val="swiss"/>
    <w:pitch w:val="variable"/>
    <w:sig w:usb0="A1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Geomanist Medium">
    <w:altName w:val="Calibri"/>
    <w:panose1 w:val="020B06040202020202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06A" w14:textId="022EE82C" w:rsidR="00AF4D8B" w:rsidRDefault="008857E6" w:rsidP="00AF4D8B">
    <w:pPr>
      <w:pStyle w:val="Footer"/>
      <w:tabs>
        <w:tab w:val="left" w:pos="708"/>
      </w:tabs>
      <w:ind w:right="759"/>
      <w:jc w:val="center"/>
      <w:rPr>
        <w:rFonts w:ascii="Montserrat Medium" w:hAnsi="Montserrat Medium"/>
        <w:color w:val="737373"/>
        <w:sz w:val="16"/>
        <w:szCs w:val="16"/>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6192" behindDoc="0" locked="0" layoutInCell="1" allowOverlap="1" wp14:anchorId="7D0F8713" wp14:editId="447EBAB4">
              <wp:simplePos x="0" y="0"/>
              <wp:positionH relativeFrom="page">
                <wp:posOffset>2199992</wp:posOffset>
              </wp:positionH>
              <wp:positionV relativeFrom="paragraph">
                <wp:posOffset>97872</wp:posOffset>
              </wp:positionV>
              <wp:extent cx="2498757" cy="615498"/>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57" cy="615498"/>
                      </a:xfrm>
                      <a:prstGeom prst="rect">
                        <a:avLst/>
                      </a:prstGeom>
                      <a:noFill/>
                      <a:ln w="9525">
                        <a:noFill/>
                        <a:miter lim="800000"/>
                        <a:headEnd/>
                        <a:tailEnd/>
                      </a:ln>
                    </wps:spPr>
                    <wps:txbx>
                      <w:txbxContent>
                        <w:p w14:paraId="2872F84B" w14:textId="39AB7210" w:rsidR="00F818DF" w:rsidRPr="00F818DF" w:rsidRDefault="00F818DF" w:rsidP="00EE721B">
                          <w:pPr>
                            <w:pStyle w:val="Footer"/>
                            <w:tabs>
                              <w:tab w:val="left" w:pos="708"/>
                            </w:tabs>
                            <w:spacing w:line="276" w:lineRule="auto"/>
                            <w:rPr>
                              <w:rFonts w:ascii="Noto Sans" w:hAnsi="Noto Sans" w:cs="Noto Sans"/>
                              <w:b/>
                              <w:bCs/>
                              <w:color w:val="4D192A"/>
                              <w:sz w:val="13"/>
                              <w:szCs w:val="13"/>
                            </w:rPr>
                          </w:pPr>
                          <w:r w:rsidRPr="00F818DF">
                            <w:rPr>
                              <w:rFonts w:ascii="Noto Sans" w:hAnsi="Noto Sans" w:cs="Noto Sans"/>
                              <w:b/>
                              <w:bCs/>
                              <w:color w:val="4D192A"/>
                              <w:sz w:val="13"/>
                              <w:szCs w:val="13"/>
                            </w:rPr>
                            <w:t>Av. Tecnológico #</w:t>
                          </w:r>
                          <w:r w:rsidR="008857E6">
                            <w:rPr>
                              <w:rFonts w:ascii="Noto Sans" w:hAnsi="Noto Sans" w:cs="Noto Sans"/>
                              <w:b/>
                              <w:bCs/>
                              <w:color w:val="4D192A"/>
                              <w:sz w:val="13"/>
                              <w:szCs w:val="13"/>
                            </w:rPr>
                            <w:t>1500,    colonia Lomas de Santiaguito</w:t>
                          </w:r>
                          <w:r w:rsidRPr="00F818DF">
                            <w:rPr>
                              <w:rFonts w:ascii="Noto Sans" w:hAnsi="Noto Sans" w:cs="Noto Sans"/>
                              <w:b/>
                              <w:bCs/>
                              <w:color w:val="4D192A"/>
                              <w:sz w:val="13"/>
                              <w:szCs w:val="13"/>
                            </w:rPr>
                            <w:t xml:space="preserve"> </w:t>
                          </w:r>
                          <w:r w:rsidRPr="00F46B6E">
                            <w:rPr>
                              <w:rFonts w:ascii="Noto Sans" w:hAnsi="Noto Sans" w:cs="Noto Sans"/>
                              <w:b/>
                              <w:bCs/>
                              <w:color w:val="4D192A"/>
                              <w:sz w:val="13"/>
                              <w:szCs w:val="13"/>
                            </w:rPr>
                            <w:t xml:space="preserve"> C.P. </w:t>
                          </w:r>
                          <w:r w:rsidR="008857E6">
                            <w:rPr>
                              <w:rFonts w:ascii="Noto Sans" w:hAnsi="Noto Sans" w:cs="Noto Sans"/>
                              <w:b/>
                              <w:bCs/>
                              <w:color w:val="4D192A"/>
                              <w:sz w:val="13"/>
                              <w:szCs w:val="13"/>
                            </w:rPr>
                            <w:t>58120,</w:t>
                          </w:r>
                          <w:r w:rsidRPr="00F46B6E">
                            <w:rPr>
                              <w:rFonts w:ascii="Noto Sans" w:hAnsi="Noto Sans" w:cs="Noto Sans"/>
                              <w:b/>
                              <w:bCs/>
                              <w:color w:val="4D192A"/>
                              <w:sz w:val="13"/>
                              <w:szCs w:val="13"/>
                            </w:rPr>
                            <w:t xml:space="preserve"> </w:t>
                          </w:r>
                          <w:r w:rsidR="008857E6">
                            <w:rPr>
                              <w:rFonts w:ascii="Noto Sans" w:hAnsi="Noto Sans" w:cs="Noto Sans"/>
                              <w:b/>
                              <w:bCs/>
                              <w:color w:val="4D192A"/>
                              <w:sz w:val="13"/>
                              <w:szCs w:val="13"/>
                            </w:rPr>
                            <w:t>Morelia</w:t>
                          </w:r>
                          <w:r w:rsidRPr="00F46B6E">
                            <w:rPr>
                              <w:rFonts w:ascii="Noto Sans" w:hAnsi="Noto Sans" w:cs="Noto Sans"/>
                              <w:b/>
                              <w:bCs/>
                              <w:color w:val="4D192A"/>
                              <w:sz w:val="13"/>
                              <w:szCs w:val="13"/>
                            </w:rPr>
                            <w:t xml:space="preserve">, </w:t>
                          </w:r>
                          <w:r w:rsidR="008857E6">
                            <w:rPr>
                              <w:rFonts w:ascii="Noto Sans" w:hAnsi="Noto Sans" w:cs="Noto Sans"/>
                              <w:b/>
                              <w:bCs/>
                              <w:color w:val="4D192A"/>
                              <w:sz w:val="13"/>
                              <w:szCs w:val="13"/>
                            </w:rPr>
                            <w:t>Michoacán</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sidR="008857E6">
                            <w:rPr>
                              <w:rFonts w:ascii="Noto Sans" w:hAnsi="Noto Sans" w:cs="Noto Sans"/>
                              <w:b/>
                              <w:bCs/>
                              <w:color w:val="4D192A"/>
                              <w:sz w:val="13"/>
                              <w:szCs w:val="13"/>
                            </w:rPr>
                            <w:t xml:space="preserve">4433121570 ext </w:t>
                          </w:r>
                          <w:r w:rsidR="007B717C">
                            <w:rPr>
                              <w:rFonts w:ascii="Noto Sans" w:hAnsi="Noto Sans" w:cs="Noto Sans"/>
                              <w:b/>
                              <w:bCs/>
                              <w:color w:val="4D192A"/>
                              <w:sz w:val="13"/>
                              <w:szCs w:val="13"/>
                            </w:rPr>
                            <w:t>330</w:t>
                          </w:r>
                          <w:r w:rsidR="008857E6">
                            <w:rPr>
                              <w:rFonts w:ascii="Noto Sans" w:hAnsi="Noto Sans" w:cs="Noto Sans"/>
                              <w:b/>
                              <w:bCs/>
                              <w:color w:val="4D192A"/>
                              <w:sz w:val="13"/>
                              <w:szCs w:val="13"/>
                            </w:rPr>
                            <w:t xml:space="preserve"> </w:t>
                          </w:r>
                        </w:p>
                        <w:p w14:paraId="53345782" w14:textId="1795F1CD" w:rsidR="00EA0989" w:rsidRDefault="00F818DF" w:rsidP="00EE721B">
                          <w:pPr>
                            <w:pStyle w:val="Footer"/>
                            <w:tabs>
                              <w:tab w:val="left" w:pos="708"/>
                            </w:tabs>
                            <w:spacing w:line="276" w:lineRule="auto"/>
                            <w:rPr>
                              <w:rStyle w:val="Hyperlink"/>
                              <w:rFonts w:ascii="Noto Sans" w:hAnsi="Noto Sans" w:cs="Noto Sans"/>
                              <w:b/>
                              <w:bCs/>
                              <w:color w:val="4D192A"/>
                              <w:sz w:val="13"/>
                              <w:szCs w:val="13"/>
                              <w:u w:val="none"/>
                            </w:rPr>
                          </w:pPr>
                          <w:r w:rsidRPr="00F818DF">
                            <w:rPr>
                              <w:rFonts w:ascii="Noto Sans" w:hAnsi="Noto Sans" w:cs="Noto Sans"/>
                              <w:b/>
                              <w:bCs/>
                              <w:color w:val="4D192A"/>
                              <w:sz w:val="13"/>
                              <w:szCs w:val="13"/>
                            </w:rPr>
                            <w:t>e-mail:</w:t>
                          </w:r>
                          <w:r w:rsidR="00EA0989">
                            <w:rPr>
                              <w:rFonts w:ascii="Noto Sans" w:hAnsi="Noto Sans" w:cs="Noto Sans"/>
                              <w:b/>
                              <w:bCs/>
                              <w:color w:val="4D192A"/>
                              <w:sz w:val="13"/>
                              <w:szCs w:val="13"/>
                            </w:rPr>
                            <w:t xml:space="preserve"> </w:t>
                          </w:r>
                          <w:hyperlink r:id="rId1" w:history="1">
                            <w:r w:rsidR="00EA0989" w:rsidRPr="00136890">
                              <w:rPr>
                                <w:rStyle w:val="Hyperlink"/>
                                <w:rFonts w:ascii="Noto Sans" w:hAnsi="Noto Sans" w:cs="Noto Sans"/>
                                <w:b/>
                                <w:bCs/>
                                <w:sz w:val="13"/>
                                <w:szCs w:val="13"/>
                              </w:rPr>
                              <w:t>posgrado.electronica@morelia.tecnm.mx</w:t>
                            </w:r>
                          </w:hyperlink>
                          <w:r w:rsidRPr="00F818DF">
                            <w:rPr>
                              <w:rStyle w:val="Hyperlink"/>
                              <w:rFonts w:ascii="Noto Sans" w:hAnsi="Noto Sans" w:cs="Noto Sans"/>
                              <w:b/>
                              <w:bCs/>
                              <w:color w:val="4D192A"/>
                              <w:sz w:val="13"/>
                              <w:szCs w:val="13"/>
                              <w:u w:val="none"/>
                            </w:rPr>
                            <w:t xml:space="preserve"> </w:t>
                          </w:r>
                        </w:p>
                        <w:p w14:paraId="229A6B80" w14:textId="5C1F60DA"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hyperlink r:id="rId2" w:history="1">
                            <w:r w:rsidRPr="0038320B">
                              <w:rPr>
                                <w:rStyle w:val="Hyperlink"/>
                                <w:rFonts w:ascii="Noto Sans" w:hAnsi="Noto Sans" w:cs="Noto Sans"/>
                                <w:b/>
                                <w:bCs/>
                                <w:sz w:val="13"/>
                                <w:szCs w:val="13"/>
                              </w:rPr>
                              <w:t>www.tecnm.mx</w:t>
                            </w:r>
                          </w:hyperlink>
                          <w:r>
                            <w:rPr>
                              <w:rStyle w:val="Hyperlink"/>
                              <w:rFonts w:ascii="Noto Sans" w:hAnsi="Noto Sans" w:cs="Noto Sans"/>
                              <w:b/>
                              <w:bCs/>
                              <w:color w:val="4D192A"/>
                              <w:sz w:val="13"/>
                              <w:szCs w:val="13"/>
                              <w:u w:val="none"/>
                            </w:rPr>
                            <w:t xml:space="preserve">                            </w:t>
                          </w:r>
                          <w:hyperlink r:id="rId3" w:history="1">
                            <w:r w:rsidRPr="0038320B">
                              <w:rPr>
                                <w:rStyle w:val="Hyperlink"/>
                                <w:rFonts w:ascii="Noto Sans" w:hAnsi="Noto Sans" w:cs="Noto Sans"/>
                                <w:b/>
                                <w:bCs/>
                                <w:sz w:val="13"/>
                                <w:szCs w:val="13"/>
                              </w:rPr>
                              <w:t>www.morelia.tecnm.mx</w:t>
                            </w:r>
                          </w:hyperlink>
                        </w:p>
                        <w:p w14:paraId="1C25A042" w14:textId="77777777"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p>
                        <w:p w14:paraId="3E19EAA5" w14:textId="77777777"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p>
                        <w:p w14:paraId="5DAC1E01" w14:textId="2B3D1429" w:rsidR="00F818DF" w:rsidRPr="00F818DF" w:rsidRDefault="008857E6" w:rsidP="00EE721B">
                          <w:pPr>
                            <w:pStyle w:val="Footer"/>
                            <w:tabs>
                              <w:tab w:val="left" w:pos="708"/>
                            </w:tabs>
                            <w:spacing w:line="276" w:lineRule="auto"/>
                            <w:rPr>
                              <w:rFonts w:ascii="Noto Sans" w:hAnsi="Noto Sans" w:cs="Noto Sans"/>
                              <w:b/>
                              <w:bCs/>
                              <w:color w:val="4D192A"/>
                              <w:sz w:val="13"/>
                              <w:szCs w:val="13"/>
                            </w:rPr>
                          </w:pPr>
                          <w:r>
                            <w:rPr>
                              <w:rStyle w:val="Hyperlink"/>
                              <w:rFonts w:ascii="Noto Sans" w:hAnsi="Noto Sans" w:cs="Noto Sans"/>
                              <w:b/>
                              <w:bCs/>
                              <w:color w:val="4D192A"/>
                              <w:sz w:val="13"/>
                              <w:szCs w:val="13"/>
                              <w:u w:val="none"/>
                            </w:rPr>
                            <w:t>www</w:t>
                          </w:r>
                          <w:r w:rsidR="00F818DF" w:rsidRPr="00F818DF">
                            <w:rPr>
                              <w:rStyle w:val="Hyperlink"/>
                              <w:rFonts w:ascii="Noto Sans" w:hAnsi="Noto Sans" w:cs="Noto Sans"/>
                              <w:b/>
                              <w:bCs/>
                              <w:color w:val="4D192A"/>
                              <w:sz w:val="13"/>
                              <w:szCs w:val="13"/>
                              <w:u w:val="none"/>
                            </w:rPr>
                            <w:t xml:space="preserve"> www.tepic.tecnm.mx</w:t>
                          </w:r>
                        </w:p>
                        <w:p w14:paraId="04B8B164" w14:textId="77777777" w:rsidR="00AF4D8B" w:rsidRPr="009510C1" w:rsidRDefault="00AF4D8B" w:rsidP="00EE721B">
                          <w:pPr>
                            <w:pStyle w:val="Footer"/>
                            <w:tabs>
                              <w:tab w:val="left" w:pos="708"/>
                            </w:tabs>
                            <w:rPr>
                              <w:rFonts w:ascii="Geomanist Medium" w:hAnsi="Geomanist Medium"/>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3.25pt;margin-top:7.7pt;width:196.75pt;height:48.4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" filled="f" stroked="f">
              <v:textbox>
                <w:txbxContent>
                  <w:p w14:paraId="2872F84B" w14:textId="39AB7210" w:rsidR="00F818DF" w:rsidRPr="00F818DF" w:rsidRDefault="00F818DF" w:rsidP="00EE721B">
                    <w:pPr>
                      <w:pStyle w:val="Footer"/>
                      <w:tabs>
                        <w:tab w:val="left" w:pos="708"/>
                      </w:tabs>
                      <w:spacing w:line="276" w:lineRule="auto"/>
                      <w:rPr>
                        <w:rFonts w:ascii="Noto Sans" w:hAnsi="Noto Sans" w:cs="Noto Sans"/>
                        <w:b/>
                        <w:bCs/>
                        <w:color w:val="4D192A"/>
                        <w:sz w:val="13"/>
                        <w:szCs w:val="13"/>
                      </w:rPr>
                    </w:pPr>
                    <w:r w:rsidRPr="00F818DF">
                      <w:rPr>
                        <w:rFonts w:ascii="Noto Sans" w:hAnsi="Noto Sans" w:cs="Noto Sans"/>
                        <w:b/>
                        <w:bCs/>
                        <w:color w:val="4D192A"/>
                        <w:sz w:val="13"/>
                        <w:szCs w:val="13"/>
                      </w:rPr>
                      <w:t>Av. Tecnológico #</w:t>
                    </w:r>
                    <w:r w:rsidR="008857E6">
                      <w:rPr>
                        <w:rFonts w:ascii="Noto Sans" w:hAnsi="Noto Sans" w:cs="Noto Sans"/>
                        <w:b/>
                        <w:bCs/>
                        <w:color w:val="4D192A"/>
                        <w:sz w:val="13"/>
                        <w:szCs w:val="13"/>
                      </w:rPr>
                      <w:t>1500,    colonia Lomas de Santiaguito</w:t>
                    </w:r>
                    <w:r w:rsidRPr="00F818DF">
                      <w:rPr>
                        <w:rFonts w:ascii="Noto Sans" w:hAnsi="Noto Sans" w:cs="Noto Sans"/>
                        <w:b/>
                        <w:bCs/>
                        <w:color w:val="4D192A"/>
                        <w:sz w:val="13"/>
                        <w:szCs w:val="13"/>
                      </w:rPr>
                      <w:t xml:space="preserve"> </w:t>
                    </w:r>
                    <w:r w:rsidRPr="00F46B6E">
                      <w:rPr>
                        <w:rFonts w:ascii="Noto Sans" w:hAnsi="Noto Sans" w:cs="Noto Sans"/>
                        <w:b/>
                        <w:bCs/>
                        <w:color w:val="4D192A"/>
                        <w:sz w:val="13"/>
                        <w:szCs w:val="13"/>
                      </w:rPr>
                      <w:t xml:space="preserve"> C.P. </w:t>
                    </w:r>
                    <w:r w:rsidR="008857E6">
                      <w:rPr>
                        <w:rFonts w:ascii="Noto Sans" w:hAnsi="Noto Sans" w:cs="Noto Sans"/>
                        <w:b/>
                        <w:bCs/>
                        <w:color w:val="4D192A"/>
                        <w:sz w:val="13"/>
                        <w:szCs w:val="13"/>
                      </w:rPr>
                      <w:t>58120,</w:t>
                    </w:r>
                    <w:r w:rsidRPr="00F46B6E">
                      <w:rPr>
                        <w:rFonts w:ascii="Noto Sans" w:hAnsi="Noto Sans" w:cs="Noto Sans"/>
                        <w:b/>
                        <w:bCs/>
                        <w:color w:val="4D192A"/>
                        <w:sz w:val="13"/>
                        <w:szCs w:val="13"/>
                      </w:rPr>
                      <w:t xml:space="preserve"> </w:t>
                    </w:r>
                    <w:r w:rsidR="008857E6">
                      <w:rPr>
                        <w:rFonts w:ascii="Noto Sans" w:hAnsi="Noto Sans" w:cs="Noto Sans"/>
                        <w:b/>
                        <w:bCs/>
                        <w:color w:val="4D192A"/>
                        <w:sz w:val="13"/>
                        <w:szCs w:val="13"/>
                      </w:rPr>
                      <w:t>Morelia</w:t>
                    </w:r>
                    <w:r w:rsidRPr="00F46B6E">
                      <w:rPr>
                        <w:rFonts w:ascii="Noto Sans" w:hAnsi="Noto Sans" w:cs="Noto Sans"/>
                        <w:b/>
                        <w:bCs/>
                        <w:color w:val="4D192A"/>
                        <w:sz w:val="13"/>
                        <w:szCs w:val="13"/>
                      </w:rPr>
                      <w:t xml:space="preserve">, </w:t>
                    </w:r>
                    <w:r w:rsidR="008857E6">
                      <w:rPr>
                        <w:rFonts w:ascii="Noto Sans" w:hAnsi="Noto Sans" w:cs="Noto Sans"/>
                        <w:b/>
                        <w:bCs/>
                        <w:color w:val="4D192A"/>
                        <w:sz w:val="13"/>
                        <w:szCs w:val="13"/>
                      </w:rPr>
                      <w:t>Michoacán</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sidR="008857E6">
                      <w:rPr>
                        <w:rFonts w:ascii="Noto Sans" w:hAnsi="Noto Sans" w:cs="Noto Sans"/>
                        <w:b/>
                        <w:bCs/>
                        <w:color w:val="4D192A"/>
                        <w:sz w:val="13"/>
                        <w:szCs w:val="13"/>
                      </w:rPr>
                      <w:t xml:space="preserve">4433121570 ext </w:t>
                    </w:r>
                    <w:r w:rsidR="007B717C">
                      <w:rPr>
                        <w:rFonts w:ascii="Noto Sans" w:hAnsi="Noto Sans" w:cs="Noto Sans"/>
                        <w:b/>
                        <w:bCs/>
                        <w:color w:val="4D192A"/>
                        <w:sz w:val="13"/>
                        <w:szCs w:val="13"/>
                      </w:rPr>
                      <w:t>330</w:t>
                    </w:r>
                    <w:r w:rsidR="008857E6">
                      <w:rPr>
                        <w:rFonts w:ascii="Noto Sans" w:hAnsi="Noto Sans" w:cs="Noto Sans"/>
                        <w:b/>
                        <w:bCs/>
                        <w:color w:val="4D192A"/>
                        <w:sz w:val="13"/>
                        <w:szCs w:val="13"/>
                      </w:rPr>
                      <w:t xml:space="preserve"> </w:t>
                    </w:r>
                  </w:p>
                  <w:p w14:paraId="53345782" w14:textId="1795F1CD" w:rsidR="00EA0989" w:rsidRDefault="00F818DF" w:rsidP="00EE721B">
                    <w:pPr>
                      <w:pStyle w:val="Footer"/>
                      <w:tabs>
                        <w:tab w:val="left" w:pos="708"/>
                      </w:tabs>
                      <w:spacing w:line="276" w:lineRule="auto"/>
                      <w:rPr>
                        <w:rStyle w:val="Hyperlink"/>
                        <w:rFonts w:ascii="Noto Sans" w:hAnsi="Noto Sans" w:cs="Noto Sans"/>
                        <w:b/>
                        <w:bCs/>
                        <w:color w:val="4D192A"/>
                        <w:sz w:val="13"/>
                        <w:szCs w:val="13"/>
                        <w:u w:val="none"/>
                      </w:rPr>
                    </w:pPr>
                    <w:r w:rsidRPr="00F818DF">
                      <w:rPr>
                        <w:rFonts w:ascii="Noto Sans" w:hAnsi="Noto Sans" w:cs="Noto Sans"/>
                        <w:b/>
                        <w:bCs/>
                        <w:color w:val="4D192A"/>
                        <w:sz w:val="13"/>
                        <w:szCs w:val="13"/>
                      </w:rPr>
                      <w:t>e-mail:</w:t>
                    </w:r>
                    <w:r w:rsidR="00EA0989">
                      <w:rPr>
                        <w:rFonts w:ascii="Noto Sans" w:hAnsi="Noto Sans" w:cs="Noto Sans"/>
                        <w:b/>
                        <w:bCs/>
                        <w:color w:val="4D192A"/>
                        <w:sz w:val="13"/>
                        <w:szCs w:val="13"/>
                      </w:rPr>
                      <w:t xml:space="preserve"> </w:t>
                    </w:r>
                    <w:hyperlink r:id="rId4" w:history="1">
                      <w:r w:rsidR="00EA0989" w:rsidRPr="00136890">
                        <w:rPr>
                          <w:rStyle w:val="Hyperlink"/>
                          <w:rFonts w:ascii="Noto Sans" w:hAnsi="Noto Sans" w:cs="Noto Sans"/>
                          <w:b/>
                          <w:bCs/>
                          <w:sz w:val="13"/>
                          <w:szCs w:val="13"/>
                        </w:rPr>
                        <w:t>posgrado.electronica@morelia.tecnm.mx</w:t>
                      </w:r>
                    </w:hyperlink>
                    <w:r w:rsidRPr="00F818DF">
                      <w:rPr>
                        <w:rStyle w:val="Hyperlink"/>
                        <w:rFonts w:ascii="Noto Sans" w:hAnsi="Noto Sans" w:cs="Noto Sans"/>
                        <w:b/>
                        <w:bCs/>
                        <w:color w:val="4D192A"/>
                        <w:sz w:val="13"/>
                        <w:szCs w:val="13"/>
                        <w:u w:val="none"/>
                      </w:rPr>
                      <w:t xml:space="preserve"> </w:t>
                    </w:r>
                  </w:p>
                  <w:p w14:paraId="229A6B80" w14:textId="5C1F60DA"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hyperlink r:id="rId5" w:history="1">
                      <w:r w:rsidRPr="0038320B">
                        <w:rPr>
                          <w:rStyle w:val="Hyperlink"/>
                          <w:rFonts w:ascii="Noto Sans" w:hAnsi="Noto Sans" w:cs="Noto Sans"/>
                          <w:b/>
                          <w:bCs/>
                          <w:sz w:val="13"/>
                          <w:szCs w:val="13"/>
                        </w:rPr>
                        <w:t>www.tecnm.mx</w:t>
                      </w:r>
                    </w:hyperlink>
                    <w:r>
                      <w:rPr>
                        <w:rStyle w:val="Hyperlink"/>
                        <w:rFonts w:ascii="Noto Sans" w:hAnsi="Noto Sans" w:cs="Noto Sans"/>
                        <w:b/>
                        <w:bCs/>
                        <w:color w:val="4D192A"/>
                        <w:sz w:val="13"/>
                        <w:szCs w:val="13"/>
                        <w:u w:val="none"/>
                      </w:rPr>
                      <w:t xml:space="preserve">                            </w:t>
                    </w:r>
                    <w:hyperlink r:id="rId6" w:history="1">
                      <w:r w:rsidRPr="0038320B">
                        <w:rPr>
                          <w:rStyle w:val="Hyperlink"/>
                          <w:rFonts w:ascii="Noto Sans" w:hAnsi="Noto Sans" w:cs="Noto Sans"/>
                          <w:b/>
                          <w:bCs/>
                          <w:sz w:val="13"/>
                          <w:szCs w:val="13"/>
                        </w:rPr>
                        <w:t>www.morelia.tecnm.mx</w:t>
                      </w:r>
                    </w:hyperlink>
                  </w:p>
                  <w:p w14:paraId="1C25A042" w14:textId="77777777"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p>
                  <w:p w14:paraId="3E19EAA5" w14:textId="77777777" w:rsidR="008857E6" w:rsidRDefault="008857E6" w:rsidP="00EE721B">
                    <w:pPr>
                      <w:pStyle w:val="Footer"/>
                      <w:tabs>
                        <w:tab w:val="left" w:pos="708"/>
                      </w:tabs>
                      <w:spacing w:line="276" w:lineRule="auto"/>
                      <w:rPr>
                        <w:rStyle w:val="Hyperlink"/>
                        <w:rFonts w:ascii="Noto Sans" w:hAnsi="Noto Sans" w:cs="Noto Sans"/>
                        <w:b/>
                        <w:bCs/>
                        <w:color w:val="4D192A"/>
                        <w:sz w:val="13"/>
                        <w:szCs w:val="13"/>
                        <w:u w:val="none"/>
                      </w:rPr>
                    </w:pPr>
                  </w:p>
                  <w:p w14:paraId="5DAC1E01" w14:textId="2B3D1429" w:rsidR="00F818DF" w:rsidRPr="00F818DF" w:rsidRDefault="008857E6" w:rsidP="00EE721B">
                    <w:pPr>
                      <w:pStyle w:val="Footer"/>
                      <w:tabs>
                        <w:tab w:val="left" w:pos="708"/>
                      </w:tabs>
                      <w:spacing w:line="276" w:lineRule="auto"/>
                      <w:rPr>
                        <w:rFonts w:ascii="Noto Sans" w:hAnsi="Noto Sans" w:cs="Noto Sans"/>
                        <w:b/>
                        <w:bCs/>
                        <w:color w:val="4D192A"/>
                        <w:sz w:val="13"/>
                        <w:szCs w:val="13"/>
                      </w:rPr>
                    </w:pPr>
                    <w:r>
                      <w:rPr>
                        <w:rStyle w:val="Hyperlink"/>
                        <w:rFonts w:ascii="Noto Sans" w:hAnsi="Noto Sans" w:cs="Noto Sans"/>
                        <w:b/>
                        <w:bCs/>
                        <w:color w:val="4D192A"/>
                        <w:sz w:val="13"/>
                        <w:szCs w:val="13"/>
                        <w:u w:val="none"/>
                      </w:rPr>
                      <w:t>www</w:t>
                    </w:r>
                    <w:r w:rsidR="00F818DF" w:rsidRPr="00F818DF">
                      <w:rPr>
                        <w:rStyle w:val="Hyperlink"/>
                        <w:rFonts w:ascii="Noto Sans" w:hAnsi="Noto Sans" w:cs="Noto Sans"/>
                        <w:b/>
                        <w:bCs/>
                        <w:color w:val="4D192A"/>
                        <w:sz w:val="13"/>
                        <w:szCs w:val="13"/>
                        <w:u w:val="none"/>
                      </w:rPr>
                      <w:t xml:space="preserve"> www.tepic.tecnm.mx</w:t>
                    </w:r>
                  </w:p>
                  <w:p w14:paraId="04B8B164" w14:textId="77777777" w:rsidR="00AF4D8B" w:rsidRPr="009510C1" w:rsidRDefault="00AF4D8B" w:rsidP="00EE721B">
                    <w:pPr>
                      <w:pStyle w:val="Footer"/>
                      <w:tabs>
                        <w:tab w:val="left" w:pos="708"/>
                      </w:tabs>
                      <w:rPr>
                        <w:rFonts w:ascii="Geomanist Medium" w:hAnsi="Geomanist Medium"/>
                        <w:color w:val="4D192A"/>
                        <w:sz w:val="13"/>
                        <w:szCs w:val="13"/>
                      </w:rPr>
                    </w:pPr>
                  </w:p>
                </w:txbxContent>
              </v:textbox>
              <w10:wrap anchorx="page"/>
            </v:shape>
          </w:pict>
        </mc:Fallback>
      </mc:AlternateContent>
    </w:r>
    <w:r w:rsidR="002E7EB9">
      <w:rPr>
        <w:rFonts w:ascii="Noto Sans" w:hAnsi="Noto Sans" w:cs="Noto Sans"/>
        <w:noProof/>
        <w:sz w:val="18"/>
        <w:szCs w:val="18"/>
        <w:lang w:eastAsia="es-MX"/>
      </w:rPr>
      <w:drawing>
        <wp:anchor distT="0" distB="0" distL="114300" distR="114300" simplePos="0" relativeHeight="251678720" behindDoc="0" locked="0" layoutInCell="1" allowOverlap="1" wp14:anchorId="01E63B02" wp14:editId="600D632C">
          <wp:simplePos x="0" y="0"/>
          <wp:positionH relativeFrom="column">
            <wp:posOffset>3932132</wp:posOffset>
          </wp:positionH>
          <wp:positionV relativeFrom="paragraph">
            <wp:posOffset>6985</wp:posOffset>
          </wp:positionV>
          <wp:extent cx="589305" cy="762361"/>
          <wp:effectExtent l="0" t="0" r="1270" b="0"/>
          <wp:wrapNone/>
          <wp:docPr id="10892842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305" cy="762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21B" w:rsidRPr="00035A7C">
      <w:rPr>
        <w:rFonts w:ascii="Montserrat Medium" w:hAnsi="Montserrat Medium"/>
        <w:noProof/>
        <w:color w:val="737373"/>
        <w:sz w:val="16"/>
        <w:szCs w:val="16"/>
        <w:lang w:eastAsia="es-MX"/>
      </w:rPr>
      <w:drawing>
        <wp:anchor distT="0" distB="0" distL="114300" distR="114300" simplePos="0" relativeHeight="251658240" behindDoc="0" locked="0" layoutInCell="1" allowOverlap="1" wp14:anchorId="65875E00" wp14:editId="4110A981">
          <wp:simplePos x="0" y="0"/>
          <wp:positionH relativeFrom="margin">
            <wp:posOffset>5106670</wp:posOffset>
          </wp:positionH>
          <wp:positionV relativeFrom="paragraph">
            <wp:posOffset>120015</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p>
  <w:p w14:paraId="07BC3946" w14:textId="1AB739BE" w:rsidR="00744917" w:rsidRDefault="002E7EB9" w:rsidP="00DE4678">
    <w:pPr>
      <w:pStyle w:val="Footer"/>
      <w:tabs>
        <w:tab w:val="left" w:pos="708"/>
      </w:tabs>
      <w:spacing w:before="100" w:beforeAutospacing="1"/>
      <w:ind w:right="759"/>
      <w:jc w:val="center"/>
      <w:rPr>
        <w:lang w:val="en-US"/>
      </w:rPr>
    </w:pPr>
    <w:r>
      <w:rPr>
        <w:rFonts w:ascii="Montserrat Medium" w:hAnsi="Montserrat Medium"/>
        <w:noProof/>
        <w:color w:val="737373"/>
        <w:sz w:val="16"/>
        <w:szCs w:val="16"/>
        <w:lang w:eastAsia="es-MX"/>
      </w:rPr>
      <w:drawing>
        <wp:anchor distT="0" distB="0" distL="114300" distR="114300" simplePos="0" relativeHeight="251676672" behindDoc="0" locked="0" layoutInCell="1" allowOverlap="1" wp14:anchorId="19F02BF0" wp14:editId="2F837152">
          <wp:simplePos x="0" y="0"/>
          <wp:positionH relativeFrom="column">
            <wp:posOffset>4594860</wp:posOffset>
          </wp:positionH>
          <wp:positionV relativeFrom="paragraph">
            <wp:posOffset>34290</wp:posOffset>
          </wp:positionV>
          <wp:extent cx="419100" cy="41149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419100" cy="411490"/>
                  </a:xfrm>
                  <a:prstGeom prst="rect">
                    <a:avLst/>
                  </a:prstGeom>
                </pic:spPr>
              </pic:pic>
            </a:graphicData>
          </a:graphic>
          <wp14:sizeRelH relativeFrom="margin">
            <wp14:pctWidth>0</wp14:pctWidth>
          </wp14:sizeRelH>
          <wp14:sizeRelV relativeFrom="margin">
            <wp14:pctHeight>0</wp14:pctHeight>
          </wp14:sizeRelV>
        </wp:anchor>
      </w:drawing>
    </w:r>
    <w:r w:rsidR="00EE721B"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07C5AF3F">
          <wp:simplePos x="0" y="0"/>
          <wp:positionH relativeFrom="margin">
            <wp:posOffset>5679440</wp:posOffset>
          </wp:positionH>
          <wp:positionV relativeFrom="paragraph">
            <wp:posOffset>19685</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0">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5AEDE215" w14:textId="76E7CDB9" w:rsidR="00AF4D8B" w:rsidRDefault="00AF4D8B" w:rsidP="00AF4D8B">
    <w:pPr>
      <w:pStyle w:val="Footer"/>
      <w:tabs>
        <w:tab w:val="left" w:pos="708"/>
      </w:tabs>
      <w:ind w:right="759"/>
      <w:jc w:val="center"/>
      <w:rPr>
        <w:lang w:val="en-US"/>
      </w:rPr>
    </w:pPr>
  </w:p>
  <w:p w14:paraId="73072D8C" w14:textId="166B36AF" w:rsidR="00AF4D8B" w:rsidRDefault="00AF4D8B" w:rsidP="00AF4D8B">
    <w:pPr>
      <w:pStyle w:val="Footer"/>
      <w:tabs>
        <w:tab w:val="left" w:pos="708"/>
      </w:tabs>
      <w:ind w:right="759"/>
      <w:jc w:val="center"/>
      <w:rPr>
        <w:lang w:val="en-US"/>
      </w:rPr>
    </w:pPr>
  </w:p>
  <w:p w14:paraId="756B3F9A" w14:textId="455D5B93" w:rsidR="00AF4D8B" w:rsidRDefault="00AF4D8B" w:rsidP="00AF4D8B">
    <w:pPr>
      <w:pStyle w:val="Footer"/>
      <w:tabs>
        <w:tab w:val="left" w:pos="708"/>
      </w:tabs>
      <w:ind w:right="759"/>
      <w:jc w:val="center"/>
      <w:rPr>
        <w:lang w:val="en-US"/>
      </w:rPr>
    </w:pPr>
  </w:p>
  <w:p w14:paraId="2E73FEF1" w14:textId="20301350" w:rsidR="00AF4D8B" w:rsidRDefault="00AF4D8B" w:rsidP="00AF4D8B">
    <w:pPr>
      <w:pStyle w:val="Footer"/>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9B715" w14:textId="77777777" w:rsidR="003F21C6" w:rsidRDefault="003F21C6">
      <w:r>
        <w:separator/>
      </w:r>
    </w:p>
  </w:footnote>
  <w:footnote w:type="continuationSeparator" w:id="0">
    <w:p w14:paraId="74D35204" w14:textId="77777777" w:rsidR="003F21C6" w:rsidRDefault="003F2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93" w14:textId="627C370B" w:rsidR="00BF6F53" w:rsidRPr="00BF6F53" w:rsidRDefault="00BF6F53" w:rsidP="00BF6F53">
    <w:pPr>
      <w:ind w:left="709" w:firstLine="709"/>
      <w:rPr>
        <w:rFonts w:ascii="Montserrat" w:hAnsi="Montserrat"/>
        <w:b/>
        <w:sz w:val="20"/>
        <w:szCs w:val="20"/>
      </w:rPr>
    </w:pPr>
    <w:r w:rsidRPr="00BF6F53">
      <w:rPr>
        <w:b/>
        <w:noProof/>
        <w:sz w:val="20"/>
        <w:szCs w:val="20"/>
        <w:lang w:eastAsia="es-MX"/>
        <w14:ligatures w14:val="standardContextual"/>
      </w:rPr>
      <w:drawing>
        <wp:anchor distT="0" distB="0" distL="114300" distR="114300" simplePos="0" relativeHeight="251655167" behindDoc="1" locked="0" layoutInCell="1" allowOverlap="1" wp14:anchorId="762F8665" wp14:editId="3630579F">
          <wp:simplePos x="0" y="0"/>
          <wp:positionH relativeFrom="page">
            <wp:posOffset>-55880</wp:posOffset>
          </wp:positionH>
          <wp:positionV relativeFrom="paragraph">
            <wp:posOffset>-1774190</wp:posOffset>
          </wp:positionV>
          <wp:extent cx="7850574" cy="10159200"/>
          <wp:effectExtent l="0" t="0" r="0" b="127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50574" cy="10159200"/>
                  </a:xfrm>
                  <a:prstGeom prst="rect">
                    <a:avLst/>
                  </a:prstGeom>
                </pic:spPr>
              </pic:pic>
            </a:graphicData>
          </a:graphic>
          <wp14:sizeRelH relativeFrom="page">
            <wp14:pctWidth>0</wp14:pctWidth>
          </wp14:sizeRelH>
          <wp14:sizeRelV relativeFrom="page">
            <wp14:pctHeight>0</wp14:pctHeight>
          </wp14:sizeRelV>
        </wp:anchor>
      </w:drawing>
    </w:r>
  </w:p>
  <w:p w14:paraId="522F19A1" w14:textId="516DEBBA" w:rsidR="00744917" w:rsidRDefault="006D28A1" w:rsidP="00EF62D9">
    <w:pPr>
      <w:pStyle w:val="Header"/>
      <w:tabs>
        <w:tab w:val="clear" w:pos="4252"/>
        <w:tab w:val="clear" w:pos="8504"/>
        <w:tab w:val="center" w:pos="4817"/>
      </w:tabs>
    </w:pPr>
    <w:r>
      <w:rPr>
        <w:noProof/>
        <w:lang w:eastAsia="es-MX"/>
      </w:rPr>
      <mc:AlternateContent>
        <mc:Choice Requires="wps">
          <w:drawing>
            <wp:anchor distT="0" distB="0" distL="114300" distR="114300" simplePos="0" relativeHeight="251657216" behindDoc="0" locked="0" layoutInCell="1" allowOverlap="1" wp14:anchorId="191FBE53" wp14:editId="10B3418E">
              <wp:simplePos x="0" y="0"/>
              <wp:positionH relativeFrom="margin">
                <wp:posOffset>2087319</wp:posOffset>
              </wp:positionH>
              <wp:positionV relativeFrom="paragraph">
                <wp:posOffset>-332932</wp:posOffset>
              </wp:positionV>
              <wp:extent cx="4361519" cy="485775"/>
              <wp:effectExtent l="0" t="0" r="762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519"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530EBA9"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 xml:space="preserve">Instituto Tecnológico de </w:t>
                          </w:r>
                          <w:r w:rsidR="008857E6">
                            <w:rPr>
                              <w:rFonts w:ascii="Noto Sans" w:hAnsi="Noto Sans" w:cs="Noto Sans"/>
                              <w:b/>
                              <w:sz w:val="16"/>
                              <w:szCs w:val="16"/>
                            </w:rPr>
                            <w:t>Morelia</w:t>
                          </w:r>
                        </w:p>
                        <w:p w14:paraId="50328476" w14:textId="77777777" w:rsidR="004D1EA1" w:rsidRDefault="00CD53F5" w:rsidP="00CD53F5">
                          <w:pPr>
                            <w:ind w:left="709"/>
                            <w:jc w:val="right"/>
                            <w:rPr>
                              <w:rFonts w:ascii="Noto Sans" w:hAnsi="Noto Sans" w:cs="Noto Sans"/>
                              <w:sz w:val="14"/>
                              <w:szCs w:val="14"/>
                            </w:rPr>
                          </w:pPr>
                          <w:r>
                            <w:rPr>
                              <w:rFonts w:ascii="Noto Sans" w:hAnsi="Noto Sans" w:cs="Noto Sans"/>
                              <w:sz w:val="14"/>
                              <w:szCs w:val="14"/>
                            </w:rPr>
                            <w:t xml:space="preserve">Subdirección </w:t>
                          </w:r>
                          <w:r w:rsidR="00904C25">
                            <w:rPr>
                              <w:rFonts w:ascii="Noto Sans" w:hAnsi="Noto Sans" w:cs="Noto Sans"/>
                              <w:sz w:val="14"/>
                              <w:szCs w:val="14"/>
                            </w:rPr>
                            <w:t>Académica</w:t>
                          </w:r>
                        </w:p>
                        <w:p w14:paraId="79CC0F22" w14:textId="4A07E508" w:rsidR="004D1EA1" w:rsidRDefault="006D28A1" w:rsidP="006D28A1">
                          <w:pPr>
                            <w:ind w:left="709"/>
                            <w:jc w:val="center"/>
                            <w:rPr>
                              <w:rFonts w:ascii="Noto Sans" w:hAnsi="Noto Sans" w:cs="Noto Sans"/>
                              <w:sz w:val="14"/>
                              <w:szCs w:val="14"/>
                            </w:rPr>
                          </w:pPr>
                          <w:r>
                            <w:rPr>
                              <w:rFonts w:ascii="Noto Sans" w:hAnsi="Noto Sans" w:cs="Noto Sans"/>
                              <w:sz w:val="14"/>
                              <w:szCs w:val="14"/>
                            </w:rPr>
                            <w:t xml:space="preserve">                                                              </w:t>
                          </w:r>
                          <w:r w:rsidR="00F16372">
                            <w:rPr>
                              <w:rFonts w:ascii="Noto Sans" w:hAnsi="Noto Sans" w:cs="Noto Sans"/>
                              <w:sz w:val="14"/>
                              <w:szCs w:val="14"/>
                            </w:rPr>
                            <w:t xml:space="preserve"> </w:t>
                          </w:r>
                          <w:r w:rsidR="00CC7E36">
                            <w:rPr>
                              <w:rFonts w:ascii="Noto Sans" w:hAnsi="Noto Sans" w:cs="Noto Sans"/>
                              <w:sz w:val="14"/>
                              <w:szCs w:val="14"/>
                            </w:rPr>
                            <w:t xml:space="preserve">         </w:t>
                          </w:r>
                          <w:r w:rsidR="00527181">
                            <w:rPr>
                              <w:rFonts w:ascii="Noto Sans" w:hAnsi="Noto Sans" w:cs="Noto Sans"/>
                              <w:sz w:val="14"/>
                              <w:szCs w:val="14"/>
                            </w:rPr>
                            <w:t xml:space="preserve">         </w:t>
                          </w:r>
                          <w:r w:rsidR="007B717C">
                            <w:rPr>
                              <w:rFonts w:ascii="Noto Sans" w:hAnsi="Noto Sans" w:cs="Noto Sans"/>
                              <w:sz w:val="14"/>
                              <w:szCs w:val="14"/>
                            </w:rPr>
                            <w:t>Maestría</w:t>
                          </w:r>
                          <w:r w:rsidR="00CC7E36">
                            <w:rPr>
                              <w:rFonts w:ascii="Noto Sans" w:hAnsi="Noto Sans" w:cs="Noto Sans"/>
                              <w:sz w:val="14"/>
                              <w:szCs w:val="14"/>
                            </w:rPr>
                            <w:t xml:space="preserve"> </w:t>
                          </w:r>
                          <w:r w:rsidR="007B717C">
                            <w:rPr>
                              <w:rFonts w:ascii="Noto Sans" w:hAnsi="Noto Sans" w:cs="Noto Sans"/>
                              <w:sz w:val="14"/>
                              <w:szCs w:val="14"/>
                            </w:rPr>
                            <w:t>en Ciencias de la</w:t>
                          </w:r>
                          <w:r w:rsidR="00CC7E36">
                            <w:rPr>
                              <w:rFonts w:ascii="Noto Sans" w:hAnsi="Noto Sans" w:cs="Noto Sans"/>
                              <w:sz w:val="14"/>
                              <w:szCs w:val="14"/>
                            </w:rPr>
                            <w:t xml:space="preserve"> Ingeniería</w:t>
                          </w:r>
                          <w:r w:rsidR="007B717C">
                            <w:rPr>
                              <w:rFonts w:ascii="Noto Sans" w:hAnsi="Noto Sans" w:cs="Noto Sans"/>
                              <w:sz w:val="14"/>
                              <w:szCs w:val="14"/>
                            </w:rPr>
                            <w:t xml:space="preserve"> Electrónica</w:t>
                          </w:r>
                          <w:r w:rsidR="00CC7E36">
                            <w:rPr>
                              <w:rFonts w:ascii="Noto Sans" w:hAnsi="Noto Sans" w:cs="Noto Sans"/>
                              <w:sz w:val="14"/>
                              <w:szCs w:val="14"/>
                            </w:rPr>
                            <w:t xml:space="preserve"> </w:t>
                          </w:r>
                        </w:p>
                        <w:p w14:paraId="17839219" w14:textId="2B7F5D7E" w:rsidR="00CD53F5" w:rsidRDefault="00CD53F5" w:rsidP="006D28A1">
                          <w:pPr>
                            <w:ind w:left="709"/>
                            <w:rPr>
                              <w:rFonts w:ascii="Noto Sans" w:hAnsi="Noto Sans" w:cs="Noto Sans"/>
                              <w:sz w:val="14"/>
                              <w:szCs w:val="14"/>
                            </w:rPr>
                          </w:pPr>
                          <w:r>
                            <w:rPr>
                              <w:rFonts w:ascii="Noto Sans" w:hAnsi="Noto Sans" w:cs="Noto Sans"/>
                              <w:sz w:val="14"/>
                              <w:szCs w:val="14"/>
                            </w:rPr>
                            <w:t xml:space="preserve"> </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35pt;margin-top:-26.2pt;width:343.45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" filled="f" stroked="f">
              <v:textbox inset="0,0,0,0">
                <w:txbxContent>
                  <w:p w14:paraId="27EAF3E7" w14:textId="3530EBA9"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 xml:space="preserve">Instituto Tecnológico de </w:t>
                    </w:r>
                    <w:r w:rsidR="008857E6">
                      <w:rPr>
                        <w:rFonts w:ascii="Noto Sans" w:hAnsi="Noto Sans" w:cs="Noto Sans"/>
                        <w:b/>
                        <w:sz w:val="16"/>
                        <w:szCs w:val="16"/>
                      </w:rPr>
                      <w:t>Morelia</w:t>
                    </w:r>
                  </w:p>
                  <w:p w14:paraId="50328476" w14:textId="77777777" w:rsidR="004D1EA1" w:rsidRDefault="00CD53F5" w:rsidP="00CD53F5">
                    <w:pPr>
                      <w:ind w:left="709"/>
                      <w:jc w:val="right"/>
                      <w:rPr>
                        <w:rFonts w:ascii="Noto Sans" w:hAnsi="Noto Sans" w:cs="Noto Sans"/>
                        <w:sz w:val="14"/>
                        <w:szCs w:val="14"/>
                      </w:rPr>
                    </w:pPr>
                    <w:r>
                      <w:rPr>
                        <w:rFonts w:ascii="Noto Sans" w:hAnsi="Noto Sans" w:cs="Noto Sans"/>
                        <w:sz w:val="14"/>
                        <w:szCs w:val="14"/>
                      </w:rPr>
                      <w:t xml:space="preserve">Subdirección </w:t>
                    </w:r>
                    <w:r w:rsidR="00904C25">
                      <w:rPr>
                        <w:rFonts w:ascii="Noto Sans" w:hAnsi="Noto Sans" w:cs="Noto Sans"/>
                        <w:sz w:val="14"/>
                        <w:szCs w:val="14"/>
                      </w:rPr>
                      <w:t>Académica</w:t>
                    </w:r>
                  </w:p>
                  <w:p w14:paraId="79CC0F22" w14:textId="4A07E508" w:rsidR="004D1EA1" w:rsidRDefault="006D28A1" w:rsidP="006D28A1">
                    <w:pPr>
                      <w:ind w:left="709"/>
                      <w:jc w:val="center"/>
                      <w:rPr>
                        <w:rFonts w:ascii="Noto Sans" w:hAnsi="Noto Sans" w:cs="Noto Sans"/>
                        <w:sz w:val="14"/>
                        <w:szCs w:val="14"/>
                      </w:rPr>
                    </w:pPr>
                    <w:r>
                      <w:rPr>
                        <w:rFonts w:ascii="Noto Sans" w:hAnsi="Noto Sans" w:cs="Noto Sans"/>
                        <w:sz w:val="14"/>
                        <w:szCs w:val="14"/>
                      </w:rPr>
                      <w:t xml:space="preserve">                                                              </w:t>
                    </w:r>
                    <w:r w:rsidR="00F16372">
                      <w:rPr>
                        <w:rFonts w:ascii="Noto Sans" w:hAnsi="Noto Sans" w:cs="Noto Sans"/>
                        <w:sz w:val="14"/>
                        <w:szCs w:val="14"/>
                      </w:rPr>
                      <w:t xml:space="preserve"> </w:t>
                    </w:r>
                    <w:r w:rsidR="00CC7E36">
                      <w:rPr>
                        <w:rFonts w:ascii="Noto Sans" w:hAnsi="Noto Sans" w:cs="Noto Sans"/>
                        <w:sz w:val="14"/>
                        <w:szCs w:val="14"/>
                      </w:rPr>
                      <w:t xml:space="preserve">         </w:t>
                    </w:r>
                    <w:r w:rsidR="00527181">
                      <w:rPr>
                        <w:rFonts w:ascii="Noto Sans" w:hAnsi="Noto Sans" w:cs="Noto Sans"/>
                        <w:sz w:val="14"/>
                        <w:szCs w:val="14"/>
                      </w:rPr>
                      <w:t xml:space="preserve">         </w:t>
                    </w:r>
                    <w:r w:rsidR="007B717C">
                      <w:rPr>
                        <w:rFonts w:ascii="Noto Sans" w:hAnsi="Noto Sans" w:cs="Noto Sans"/>
                        <w:sz w:val="14"/>
                        <w:szCs w:val="14"/>
                      </w:rPr>
                      <w:t>Maestría</w:t>
                    </w:r>
                    <w:r w:rsidR="00CC7E36">
                      <w:rPr>
                        <w:rFonts w:ascii="Noto Sans" w:hAnsi="Noto Sans" w:cs="Noto Sans"/>
                        <w:sz w:val="14"/>
                        <w:szCs w:val="14"/>
                      </w:rPr>
                      <w:t xml:space="preserve"> </w:t>
                    </w:r>
                    <w:r w:rsidR="007B717C">
                      <w:rPr>
                        <w:rFonts w:ascii="Noto Sans" w:hAnsi="Noto Sans" w:cs="Noto Sans"/>
                        <w:sz w:val="14"/>
                        <w:szCs w:val="14"/>
                      </w:rPr>
                      <w:t>en Ciencias de la</w:t>
                    </w:r>
                    <w:r w:rsidR="00CC7E36">
                      <w:rPr>
                        <w:rFonts w:ascii="Noto Sans" w:hAnsi="Noto Sans" w:cs="Noto Sans"/>
                        <w:sz w:val="14"/>
                        <w:szCs w:val="14"/>
                      </w:rPr>
                      <w:t xml:space="preserve"> Ingeniería</w:t>
                    </w:r>
                    <w:r w:rsidR="007B717C">
                      <w:rPr>
                        <w:rFonts w:ascii="Noto Sans" w:hAnsi="Noto Sans" w:cs="Noto Sans"/>
                        <w:sz w:val="14"/>
                        <w:szCs w:val="14"/>
                      </w:rPr>
                      <w:t xml:space="preserve"> Electrónica</w:t>
                    </w:r>
                    <w:r w:rsidR="00CC7E36">
                      <w:rPr>
                        <w:rFonts w:ascii="Noto Sans" w:hAnsi="Noto Sans" w:cs="Noto Sans"/>
                        <w:sz w:val="14"/>
                        <w:szCs w:val="14"/>
                      </w:rPr>
                      <w:t xml:space="preserve"> </w:t>
                    </w:r>
                  </w:p>
                  <w:p w14:paraId="17839219" w14:textId="2B7F5D7E" w:rsidR="00CD53F5" w:rsidRDefault="00CD53F5" w:rsidP="006D28A1">
                    <w:pPr>
                      <w:ind w:left="709"/>
                      <w:rPr>
                        <w:rFonts w:ascii="Noto Sans" w:hAnsi="Noto Sans" w:cs="Noto Sans"/>
                        <w:sz w:val="14"/>
                        <w:szCs w:val="14"/>
                      </w:rPr>
                    </w:pPr>
                    <w:r>
                      <w:rPr>
                        <w:rFonts w:ascii="Noto Sans" w:hAnsi="Noto Sans" w:cs="Noto Sans"/>
                        <w:sz w:val="14"/>
                        <w:szCs w:val="14"/>
                      </w:rPr>
                      <w:t xml:space="preserve"> </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r w:rsidR="00703648">
      <w:rPr>
        <w:noProof/>
        <w:lang w:eastAsia="es-MX"/>
      </w:rPr>
      <w:drawing>
        <wp:anchor distT="0" distB="0" distL="114300" distR="114300" simplePos="0" relativeHeight="251675648" behindDoc="1" locked="0" layoutInCell="1" allowOverlap="1" wp14:anchorId="46C6115A" wp14:editId="275D88EE">
          <wp:simplePos x="0" y="0"/>
          <wp:positionH relativeFrom="column">
            <wp:posOffset>-319405</wp:posOffset>
          </wp:positionH>
          <wp:positionV relativeFrom="paragraph">
            <wp:posOffset>-1187132</wp:posOffset>
          </wp:positionV>
          <wp:extent cx="3343275" cy="439686"/>
          <wp:effectExtent l="0" t="0" r="0" b="0"/>
          <wp:wrapNone/>
          <wp:docPr id="10725225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2">
                    <a:extLst>
                      <a:ext uri="{96DAC541-7B7A-43D3-8B79-37D633B846F1}">
                        <asvg:svgBlip xmlns:asvg="http://schemas.microsoft.com/office/drawing/2016/SVG/main" r:embed="rId3"/>
                      </a:ext>
                    </a:extLst>
                  </a:blip>
                  <a:stretch>
                    <a:fillRect/>
                  </a:stretch>
                </pic:blipFill>
                <pic:spPr>
                  <a:xfrm>
                    <a:off x="0" y="0"/>
                    <a:ext cx="3343275" cy="439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C2911"/>
    <w:multiLevelType w:val="multilevel"/>
    <w:tmpl w:val="60A8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93704902">
    <w:abstractNumId w:val="3"/>
  </w:num>
  <w:num w:numId="2" w16cid:durableId="1532768358">
    <w:abstractNumId w:val="1"/>
  </w:num>
  <w:num w:numId="3" w16cid:durableId="938636215">
    <w:abstractNumId w:val="4"/>
  </w:num>
  <w:num w:numId="4" w16cid:durableId="953366250">
    <w:abstractNumId w:val="2"/>
  </w:num>
  <w:num w:numId="5" w16cid:durableId="632759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15D7"/>
    <w:rsid w:val="000135B3"/>
    <w:rsid w:val="00013A66"/>
    <w:rsid w:val="0001531A"/>
    <w:rsid w:val="0002019C"/>
    <w:rsid w:val="00021431"/>
    <w:rsid w:val="000214A8"/>
    <w:rsid w:val="00023FB4"/>
    <w:rsid w:val="00033D42"/>
    <w:rsid w:val="000449CD"/>
    <w:rsid w:val="000501B8"/>
    <w:rsid w:val="00050487"/>
    <w:rsid w:val="00051B86"/>
    <w:rsid w:val="000548C2"/>
    <w:rsid w:val="000601A4"/>
    <w:rsid w:val="00064771"/>
    <w:rsid w:val="00064F5F"/>
    <w:rsid w:val="00065D1E"/>
    <w:rsid w:val="00073CD8"/>
    <w:rsid w:val="00077241"/>
    <w:rsid w:val="00083E85"/>
    <w:rsid w:val="00086044"/>
    <w:rsid w:val="00086EFD"/>
    <w:rsid w:val="00087D8A"/>
    <w:rsid w:val="00095B1C"/>
    <w:rsid w:val="00095FDC"/>
    <w:rsid w:val="000A0BEB"/>
    <w:rsid w:val="000A0EBE"/>
    <w:rsid w:val="000A0FBE"/>
    <w:rsid w:val="000A34BB"/>
    <w:rsid w:val="000A6128"/>
    <w:rsid w:val="000B2120"/>
    <w:rsid w:val="000B3C9B"/>
    <w:rsid w:val="000B587D"/>
    <w:rsid w:val="000B71C9"/>
    <w:rsid w:val="000B7E90"/>
    <w:rsid w:val="000C0104"/>
    <w:rsid w:val="000C26C6"/>
    <w:rsid w:val="000C365C"/>
    <w:rsid w:val="000C3D19"/>
    <w:rsid w:val="000C4CFD"/>
    <w:rsid w:val="000C58AE"/>
    <w:rsid w:val="000C708F"/>
    <w:rsid w:val="000D002F"/>
    <w:rsid w:val="000D1EFF"/>
    <w:rsid w:val="000E264D"/>
    <w:rsid w:val="000F063A"/>
    <w:rsid w:val="00100C25"/>
    <w:rsid w:val="0010299B"/>
    <w:rsid w:val="00105962"/>
    <w:rsid w:val="001066DD"/>
    <w:rsid w:val="001069ED"/>
    <w:rsid w:val="00106DC9"/>
    <w:rsid w:val="00107609"/>
    <w:rsid w:val="0010762A"/>
    <w:rsid w:val="00107B8B"/>
    <w:rsid w:val="00111B7A"/>
    <w:rsid w:val="00115E11"/>
    <w:rsid w:val="001222A2"/>
    <w:rsid w:val="00125DAB"/>
    <w:rsid w:val="001306B6"/>
    <w:rsid w:val="00133546"/>
    <w:rsid w:val="001404C1"/>
    <w:rsid w:val="00144755"/>
    <w:rsid w:val="0015712F"/>
    <w:rsid w:val="00162408"/>
    <w:rsid w:val="00166392"/>
    <w:rsid w:val="00166674"/>
    <w:rsid w:val="00167C4D"/>
    <w:rsid w:val="00171064"/>
    <w:rsid w:val="00171366"/>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5333"/>
    <w:rsid w:val="00216257"/>
    <w:rsid w:val="00221969"/>
    <w:rsid w:val="00236826"/>
    <w:rsid w:val="00241F77"/>
    <w:rsid w:val="00242EBE"/>
    <w:rsid w:val="00244D65"/>
    <w:rsid w:val="0025211E"/>
    <w:rsid w:val="00253001"/>
    <w:rsid w:val="00262E31"/>
    <w:rsid w:val="00276A4E"/>
    <w:rsid w:val="00276EE4"/>
    <w:rsid w:val="00277061"/>
    <w:rsid w:val="00292EC9"/>
    <w:rsid w:val="0029436F"/>
    <w:rsid w:val="00294F9B"/>
    <w:rsid w:val="00294FB0"/>
    <w:rsid w:val="002B3BC1"/>
    <w:rsid w:val="002B3EB4"/>
    <w:rsid w:val="002B430E"/>
    <w:rsid w:val="002C0A37"/>
    <w:rsid w:val="002C132D"/>
    <w:rsid w:val="002C3D27"/>
    <w:rsid w:val="002C5339"/>
    <w:rsid w:val="002C6218"/>
    <w:rsid w:val="002D2E98"/>
    <w:rsid w:val="002E1620"/>
    <w:rsid w:val="002E167C"/>
    <w:rsid w:val="002E19BE"/>
    <w:rsid w:val="002E255E"/>
    <w:rsid w:val="002E6B4E"/>
    <w:rsid w:val="002E6E57"/>
    <w:rsid w:val="002E7EB9"/>
    <w:rsid w:val="002F2706"/>
    <w:rsid w:val="002F462C"/>
    <w:rsid w:val="00301DDC"/>
    <w:rsid w:val="00302696"/>
    <w:rsid w:val="00312103"/>
    <w:rsid w:val="00316707"/>
    <w:rsid w:val="00316718"/>
    <w:rsid w:val="003217FE"/>
    <w:rsid w:val="00326643"/>
    <w:rsid w:val="0033080E"/>
    <w:rsid w:val="003348B5"/>
    <w:rsid w:val="00344F91"/>
    <w:rsid w:val="003469F6"/>
    <w:rsid w:val="0034772F"/>
    <w:rsid w:val="00352CF1"/>
    <w:rsid w:val="00353002"/>
    <w:rsid w:val="00356EF8"/>
    <w:rsid w:val="0036139A"/>
    <w:rsid w:val="00373B8F"/>
    <w:rsid w:val="00381020"/>
    <w:rsid w:val="00381ED1"/>
    <w:rsid w:val="003927EA"/>
    <w:rsid w:val="00392DE2"/>
    <w:rsid w:val="00397322"/>
    <w:rsid w:val="003A2351"/>
    <w:rsid w:val="003A4901"/>
    <w:rsid w:val="003B347A"/>
    <w:rsid w:val="003B66A2"/>
    <w:rsid w:val="003C4136"/>
    <w:rsid w:val="003C7F5A"/>
    <w:rsid w:val="003D1700"/>
    <w:rsid w:val="003D3D57"/>
    <w:rsid w:val="003D5A08"/>
    <w:rsid w:val="003F21C6"/>
    <w:rsid w:val="003F349D"/>
    <w:rsid w:val="0040786C"/>
    <w:rsid w:val="00407CB7"/>
    <w:rsid w:val="004128A5"/>
    <w:rsid w:val="0041406E"/>
    <w:rsid w:val="004152D3"/>
    <w:rsid w:val="004155D1"/>
    <w:rsid w:val="00417CC5"/>
    <w:rsid w:val="00422A9C"/>
    <w:rsid w:val="00424E5E"/>
    <w:rsid w:val="00425CCB"/>
    <w:rsid w:val="0043015D"/>
    <w:rsid w:val="00430F82"/>
    <w:rsid w:val="004352A0"/>
    <w:rsid w:val="0044461E"/>
    <w:rsid w:val="004465D1"/>
    <w:rsid w:val="0045125E"/>
    <w:rsid w:val="00454383"/>
    <w:rsid w:val="00457687"/>
    <w:rsid w:val="004611E9"/>
    <w:rsid w:val="00462822"/>
    <w:rsid w:val="0046413D"/>
    <w:rsid w:val="00465B93"/>
    <w:rsid w:val="00466D32"/>
    <w:rsid w:val="00472B8B"/>
    <w:rsid w:val="00473E58"/>
    <w:rsid w:val="004754B0"/>
    <w:rsid w:val="004852B4"/>
    <w:rsid w:val="00485978"/>
    <w:rsid w:val="00492C98"/>
    <w:rsid w:val="004A1037"/>
    <w:rsid w:val="004A6537"/>
    <w:rsid w:val="004A7A39"/>
    <w:rsid w:val="004B2C82"/>
    <w:rsid w:val="004B4884"/>
    <w:rsid w:val="004B7915"/>
    <w:rsid w:val="004C4007"/>
    <w:rsid w:val="004D0D97"/>
    <w:rsid w:val="004D1EA1"/>
    <w:rsid w:val="004D3195"/>
    <w:rsid w:val="004D3B23"/>
    <w:rsid w:val="004D446E"/>
    <w:rsid w:val="004D795A"/>
    <w:rsid w:val="004F14D6"/>
    <w:rsid w:val="004F19E0"/>
    <w:rsid w:val="004F5C91"/>
    <w:rsid w:val="00501C98"/>
    <w:rsid w:val="00522611"/>
    <w:rsid w:val="0052280B"/>
    <w:rsid w:val="00527181"/>
    <w:rsid w:val="00527AED"/>
    <w:rsid w:val="00533C26"/>
    <w:rsid w:val="00533CE3"/>
    <w:rsid w:val="00543962"/>
    <w:rsid w:val="005501E5"/>
    <w:rsid w:val="00553E69"/>
    <w:rsid w:val="005609BD"/>
    <w:rsid w:val="005636B8"/>
    <w:rsid w:val="00564AA1"/>
    <w:rsid w:val="005720C6"/>
    <w:rsid w:val="00572A58"/>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F4D0C"/>
    <w:rsid w:val="00600EF8"/>
    <w:rsid w:val="00605110"/>
    <w:rsid w:val="006069B3"/>
    <w:rsid w:val="00613A65"/>
    <w:rsid w:val="006143CD"/>
    <w:rsid w:val="00615FC1"/>
    <w:rsid w:val="006222CE"/>
    <w:rsid w:val="006224B8"/>
    <w:rsid w:val="00623F67"/>
    <w:rsid w:val="00625029"/>
    <w:rsid w:val="00627238"/>
    <w:rsid w:val="00631503"/>
    <w:rsid w:val="0063273F"/>
    <w:rsid w:val="00634FAC"/>
    <w:rsid w:val="00636346"/>
    <w:rsid w:val="006540E0"/>
    <w:rsid w:val="00654152"/>
    <w:rsid w:val="00654C0A"/>
    <w:rsid w:val="00654CF5"/>
    <w:rsid w:val="00660C05"/>
    <w:rsid w:val="00663228"/>
    <w:rsid w:val="0066377D"/>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28A1"/>
    <w:rsid w:val="006D3D82"/>
    <w:rsid w:val="006D6962"/>
    <w:rsid w:val="006D6DC4"/>
    <w:rsid w:val="006F027A"/>
    <w:rsid w:val="006F5298"/>
    <w:rsid w:val="00700FCD"/>
    <w:rsid w:val="00703648"/>
    <w:rsid w:val="00703E35"/>
    <w:rsid w:val="00705ED9"/>
    <w:rsid w:val="00705F51"/>
    <w:rsid w:val="007112F8"/>
    <w:rsid w:val="007121B1"/>
    <w:rsid w:val="00712B39"/>
    <w:rsid w:val="00712FAC"/>
    <w:rsid w:val="0071346F"/>
    <w:rsid w:val="00715BD9"/>
    <w:rsid w:val="007167C5"/>
    <w:rsid w:val="00721083"/>
    <w:rsid w:val="007232DA"/>
    <w:rsid w:val="007258E4"/>
    <w:rsid w:val="00730E70"/>
    <w:rsid w:val="00732B06"/>
    <w:rsid w:val="00732DC8"/>
    <w:rsid w:val="007362ED"/>
    <w:rsid w:val="00744917"/>
    <w:rsid w:val="00747C8E"/>
    <w:rsid w:val="00751258"/>
    <w:rsid w:val="0075128C"/>
    <w:rsid w:val="007529BB"/>
    <w:rsid w:val="00756867"/>
    <w:rsid w:val="007606A0"/>
    <w:rsid w:val="00761E58"/>
    <w:rsid w:val="00762139"/>
    <w:rsid w:val="00762CC0"/>
    <w:rsid w:val="00765A41"/>
    <w:rsid w:val="00770E6F"/>
    <w:rsid w:val="00773D7C"/>
    <w:rsid w:val="00780267"/>
    <w:rsid w:val="00782033"/>
    <w:rsid w:val="007838DE"/>
    <w:rsid w:val="007856E5"/>
    <w:rsid w:val="007911DE"/>
    <w:rsid w:val="0079510B"/>
    <w:rsid w:val="00796CE5"/>
    <w:rsid w:val="007A031B"/>
    <w:rsid w:val="007B2DAA"/>
    <w:rsid w:val="007B453E"/>
    <w:rsid w:val="007B717C"/>
    <w:rsid w:val="007B77D9"/>
    <w:rsid w:val="007C0DF3"/>
    <w:rsid w:val="007C4164"/>
    <w:rsid w:val="007C722A"/>
    <w:rsid w:val="007D2863"/>
    <w:rsid w:val="007D2983"/>
    <w:rsid w:val="007D49E2"/>
    <w:rsid w:val="007D6941"/>
    <w:rsid w:val="007D7971"/>
    <w:rsid w:val="007E2681"/>
    <w:rsid w:val="007E32A8"/>
    <w:rsid w:val="007F06BF"/>
    <w:rsid w:val="007F61AB"/>
    <w:rsid w:val="0080034D"/>
    <w:rsid w:val="008065B4"/>
    <w:rsid w:val="0080739D"/>
    <w:rsid w:val="00807990"/>
    <w:rsid w:val="00807EEE"/>
    <w:rsid w:val="00817B31"/>
    <w:rsid w:val="00820E4B"/>
    <w:rsid w:val="00820EA8"/>
    <w:rsid w:val="0082209B"/>
    <w:rsid w:val="00825947"/>
    <w:rsid w:val="008268EC"/>
    <w:rsid w:val="008271ED"/>
    <w:rsid w:val="00831971"/>
    <w:rsid w:val="00832378"/>
    <w:rsid w:val="00832674"/>
    <w:rsid w:val="008339C6"/>
    <w:rsid w:val="00835249"/>
    <w:rsid w:val="00842BEC"/>
    <w:rsid w:val="0085034D"/>
    <w:rsid w:val="0085039E"/>
    <w:rsid w:val="00852B92"/>
    <w:rsid w:val="00856EE8"/>
    <w:rsid w:val="0086036E"/>
    <w:rsid w:val="008658B5"/>
    <w:rsid w:val="0087169F"/>
    <w:rsid w:val="0087180D"/>
    <w:rsid w:val="00882D0A"/>
    <w:rsid w:val="008857E6"/>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1543"/>
    <w:rsid w:val="00903052"/>
    <w:rsid w:val="009034F5"/>
    <w:rsid w:val="00904C25"/>
    <w:rsid w:val="00905B1D"/>
    <w:rsid w:val="00906419"/>
    <w:rsid w:val="00917200"/>
    <w:rsid w:val="00922132"/>
    <w:rsid w:val="00930CF1"/>
    <w:rsid w:val="00930F2F"/>
    <w:rsid w:val="009352F5"/>
    <w:rsid w:val="00940B8A"/>
    <w:rsid w:val="00943CFF"/>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0ACF"/>
    <w:rsid w:val="009C2F5B"/>
    <w:rsid w:val="009C74A2"/>
    <w:rsid w:val="009D739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373C4"/>
    <w:rsid w:val="00A44E22"/>
    <w:rsid w:val="00A45FDE"/>
    <w:rsid w:val="00A56B66"/>
    <w:rsid w:val="00A60AA1"/>
    <w:rsid w:val="00A61881"/>
    <w:rsid w:val="00A63CB8"/>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1CEE"/>
    <w:rsid w:val="00AF4B31"/>
    <w:rsid w:val="00AF4D8B"/>
    <w:rsid w:val="00AF6275"/>
    <w:rsid w:val="00AF62B2"/>
    <w:rsid w:val="00B0198C"/>
    <w:rsid w:val="00B03495"/>
    <w:rsid w:val="00B0677D"/>
    <w:rsid w:val="00B16E2D"/>
    <w:rsid w:val="00B2015D"/>
    <w:rsid w:val="00B21C66"/>
    <w:rsid w:val="00B2305A"/>
    <w:rsid w:val="00B23E51"/>
    <w:rsid w:val="00B23E8A"/>
    <w:rsid w:val="00B25C7C"/>
    <w:rsid w:val="00B2638D"/>
    <w:rsid w:val="00B306FE"/>
    <w:rsid w:val="00B36216"/>
    <w:rsid w:val="00B56B2B"/>
    <w:rsid w:val="00B62FFF"/>
    <w:rsid w:val="00B657F5"/>
    <w:rsid w:val="00B71710"/>
    <w:rsid w:val="00B73B46"/>
    <w:rsid w:val="00B73D53"/>
    <w:rsid w:val="00B751D3"/>
    <w:rsid w:val="00B75460"/>
    <w:rsid w:val="00B8326F"/>
    <w:rsid w:val="00B90026"/>
    <w:rsid w:val="00B927A9"/>
    <w:rsid w:val="00B92EE0"/>
    <w:rsid w:val="00B94CBD"/>
    <w:rsid w:val="00B950E2"/>
    <w:rsid w:val="00B9627E"/>
    <w:rsid w:val="00BA26D3"/>
    <w:rsid w:val="00BA2AE2"/>
    <w:rsid w:val="00BA7E9A"/>
    <w:rsid w:val="00BA7E9F"/>
    <w:rsid w:val="00BB0E2E"/>
    <w:rsid w:val="00BB36CB"/>
    <w:rsid w:val="00BB56F0"/>
    <w:rsid w:val="00BB67FA"/>
    <w:rsid w:val="00BC0BB1"/>
    <w:rsid w:val="00BC3377"/>
    <w:rsid w:val="00BD49DF"/>
    <w:rsid w:val="00BE33BC"/>
    <w:rsid w:val="00BE6FA2"/>
    <w:rsid w:val="00BF6058"/>
    <w:rsid w:val="00BF6F53"/>
    <w:rsid w:val="00C00380"/>
    <w:rsid w:val="00C0043A"/>
    <w:rsid w:val="00C05DFD"/>
    <w:rsid w:val="00C06416"/>
    <w:rsid w:val="00C10A5B"/>
    <w:rsid w:val="00C11790"/>
    <w:rsid w:val="00C120F4"/>
    <w:rsid w:val="00C22277"/>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54CE"/>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C7E36"/>
    <w:rsid w:val="00CD073F"/>
    <w:rsid w:val="00CD53F5"/>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F4D"/>
    <w:rsid w:val="00D5662D"/>
    <w:rsid w:val="00D62380"/>
    <w:rsid w:val="00D626B1"/>
    <w:rsid w:val="00D72A47"/>
    <w:rsid w:val="00D75578"/>
    <w:rsid w:val="00D758BE"/>
    <w:rsid w:val="00D828F1"/>
    <w:rsid w:val="00DA39F0"/>
    <w:rsid w:val="00DA7C06"/>
    <w:rsid w:val="00DB00C7"/>
    <w:rsid w:val="00DB0416"/>
    <w:rsid w:val="00DB0A16"/>
    <w:rsid w:val="00DB2F00"/>
    <w:rsid w:val="00DB3BFA"/>
    <w:rsid w:val="00DB55F0"/>
    <w:rsid w:val="00DB63A2"/>
    <w:rsid w:val="00DB6D73"/>
    <w:rsid w:val="00DC3EAB"/>
    <w:rsid w:val="00DC5341"/>
    <w:rsid w:val="00DD031E"/>
    <w:rsid w:val="00DD04EC"/>
    <w:rsid w:val="00DD43A6"/>
    <w:rsid w:val="00DE44FF"/>
    <w:rsid w:val="00DE4678"/>
    <w:rsid w:val="00DF0D8C"/>
    <w:rsid w:val="00DF1B97"/>
    <w:rsid w:val="00DF4FEA"/>
    <w:rsid w:val="00DF7981"/>
    <w:rsid w:val="00E00249"/>
    <w:rsid w:val="00E05982"/>
    <w:rsid w:val="00E10B21"/>
    <w:rsid w:val="00E20DC3"/>
    <w:rsid w:val="00E215B8"/>
    <w:rsid w:val="00E22095"/>
    <w:rsid w:val="00E23AD3"/>
    <w:rsid w:val="00E2752C"/>
    <w:rsid w:val="00E33E9D"/>
    <w:rsid w:val="00E355CD"/>
    <w:rsid w:val="00E42BC3"/>
    <w:rsid w:val="00E451E2"/>
    <w:rsid w:val="00E45C1A"/>
    <w:rsid w:val="00E46A63"/>
    <w:rsid w:val="00E50716"/>
    <w:rsid w:val="00E5272D"/>
    <w:rsid w:val="00E56F14"/>
    <w:rsid w:val="00E62468"/>
    <w:rsid w:val="00E62FAF"/>
    <w:rsid w:val="00E66827"/>
    <w:rsid w:val="00E72C5B"/>
    <w:rsid w:val="00E7520B"/>
    <w:rsid w:val="00E85F4C"/>
    <w:rsid w:val="00E860DD"/>
    <w:rsid w:val="00E86E3E"/>
    <w:rsid w:val="00E87B40"/>
    <w:rsid w:val="00E90282"/>
    <w:rsid w:val="00E90935"/>
    <w:rsid w:val="00E91603"/>
    <w:rsid w:val="00E92EB7"/>
    <w:rsid w:val="00E956AC"/>
    <w:rsid w:val="00EA0989"/>
    <w:rsid w:val="00EA34C1"/>
    <w:rsid w:val="00EA3E1B"/>
    <w:rsid w:val="00EA7100"/>
    <w:rsid w:val="00EB0D0A"/>
    <w:rsid w:val="00EB43F4"/>
    <w:rsid w:val="00EB5267"/>
    <w:rsid w:val="00EB7049"/>
    <w:rsid w:val="00EC1C37"/>
    <w:rsid w:val="00EC5E47"/>
    <w:rsid w:val="00EC7113"/>
    <w:rsid w:val="00EC799F"/>
    <w:rsid w:val="00ED2AF9"/>
    <w:rsid w:val="00EE1F57"/>
    <w:rsid w:val="00EE721B"/>
    <w:rsid w:val="00EF1C26"/>
    <w:rsid w:val="00EF3365"/>
    <w:rsid w:val="00EF3A82"/>
    <w:rsid w:val="00EF448F"/>
    <w:rsid w:val="00EF47F9"/>
    <w:rsid w:val="00EF4962"/>
    <w:rsid w:val="00EF4A22"/>
    <w:rsid w:val="00EF62D9"/>
    <w:rsid w:val="00EF6EAC"/>
    <w:rsid w:val="00EF7E3B"/>
    <w:rsid w:val="00F02761"/>
    <w:rsid w:val="00F0557B"/>
    <w:rsid w:val="00F05DBB"/>
    <w:rsid w:val="00F06B1D"/>
    <w:rsid w:val="00F071DF"/>
    <w:rsid w:val="00F14736"/>
    <w:rsid w:val="00F14A82"/>
    <w:rsid w:val="00F16372"/>
    <w:rsid w:val="00F20FE8"/>
    <w:rsid w:val="00F2529C"/>
    <w:rsid w:val="00F30AC3"/>
    <w:rsid w:val="00F31C44"/>
    <w:rsid w:val="00F35919"/>
    <w:rsid w:val="00F45DAA"/>
    <w:rsid w:val="00F46B6E"/>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C7A63"/>
    <w:rsid w:val="00FD047C"/>
    <w:rsid w:val="00FD1DD8"/>
    <w:rsid w:val="00FD2981"/>
    <w:rsid w:val="00FD2CFB"/>
    <w:rsid w:val="00FD4849"/>
    <w:rsid w:val="00FD5ACE"/>
    <w:rsid w:val="00FD7D91"/>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56F0"/>
    <w:pPr>
      <w:tabs>
        <w:tab w:val="center" w:pos="4252"/>
        <w:tab w:val="right" w:pos="8504"/>
      </w:tabs>
    </w:pPr>
  </w:style>
  <w:style w:type="character" w:styleId="Hyperlink">
    <w:name w:val="Hyperlink"/>
    <w:basedOn w:val="DefaultParagraphFont"/>
    <w:rsid w:val="00BC3377"/>
    <w:rPr>
      <w:color w:val="0000FF"/>
      <w:u w:val="single"/>
    </w:rPr>
  </w:style>
  <w:style w:type="paragraph" w:styleId="Header">
    <w:name w:val="header"/>
    <w:basedOn w:val="Normal"/>
    <w:rsid w:val="00BC3377"/>
    <w:pPr>
      <w:tabs>
        <w:tab w:val="center" w:pos="4252"/>
        <w:tab w:val="right" w:pos="8504"/>
      </w:tabs>
    </w:pPr>
  </w:style>
  <w:style w:type="paragraph" w:styleId="BalloonText">
    <w:name w:val="Balloon Text"/>
    <w:basedOn w:val="Normal"/>
    <w:semiHidden/>
    <w:rsid w:val="0041406E"/>
    <w:rPr>
      <w:rFonts w:ascii="Tahoma" w:hAnsi="Tahoma" w:cs="Tahoma"/>
      <w:sz w:val="16"/>
      <w:szCs w:val="16"/>
    </w:rPr>
  </w:style>
  <w:style w:type="character" w:customStyle="1" w:styleId="FooterChar">
    <w:name w:val="Footer Char"/>
    <w:basedOn w:val="DefaultParagraphFont"/>
    <w:link w:val="Footer"/>
    <w:rsid w:val="005B4EBC"/>
    <w:rPr>
      <w:sz w:val="24"/>
      <w:szCs w:val="24"/>
      <w:lang w:eastAsia="es-ES"/>
    </w:rPr>
  </w:style>
  <w:style w:type="paragraph" w:styleId="ListParagraph">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UnresolvedMention1">
    <w:name w:val="Unresolved Mention1"/>
    <w:basedOn w:val="DefaultParagraphFont"/>
    <w:uiPriority w:val="99"/>
    <w:semiHidden/>
    <w:unhideWhenUsed/>
    <w:rsid w:val="008857E6"/>
    <w:rPr>
      <w:color w:val="605E5C"/>
      <w:shd w:val="clear" w:color="auto" w:fill="E1DFDD"/>
    </w:rPr>
  </w:style>
  <w:style w:type="character" w:styleId="FollowedHyperlink">
    <w:name w:val="FollowedHyperlink"/>
    <w:basedOn w:val="DefaultParagraphFont"/>
    <w:semiHidden/>
    <w:unhideWhenUsed/>
    <w:rsid w:val="00CD53F5"/>
    <w:rPr>
      <w:color w:val="800080" w:themeColor="followedHyperlink"/>
      <w:u w:val="single"/>
    </w:rPr>
  </w:style>
  <w:style w:type="character" w:styleId="UnresolvedMention">
    <w:name w:val="Unresolved Mention"/>
    <w:basedOn w:val="DefaultParagraphFont"/>
    <w:uiPriority w:val="99"/>
    <w:semiHidden/>
    <w:unhideWhenUsed/>
    <w:rsid w:val="00EA0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35265899">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ardo.cc@morelia.tecnm.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hyperlink" Target="http://www.morelia.tecnm.mx" TargetMode="External"/><Relationship Id="rId7" Type="http://schemas.openxmlformats.org/officeDocument/2006/relationships/image" Target="media/image4.png"/><Relationship Id="rId2" Type="http://schemas.openxmlformats.org/officeDocument/2006/relationships/hyperlink" Target="http://www.tecnm.mx" TargetMode="External"/><Relationship Id="rId1" Type="http://schemas.openxmlformats.org/officeDocument/2006/relationships/hyperlink" Target="mailto:posgrado.electronica@morelia.tecnm.mx" TargetMode="External"/><Relationship Id="rId6" Type="http://schemas.openxmlformats.org/officeDocument/2006/relationships/hyperlink" Target="http://www.morelia.tecnm.mx" TargetMode="External"/><Relationship Id="rId5" Type="http://schemas.openxmlformats.org/officeDocument/2006/relationships/hyperlink" Target="http://www.tecnm.mx" TargetMode="External"/><Relationship Id="rId10" Type="http://schemas.openxmlformats.org/officeDocument/2006/relationships/image" Target="media/image7.png"/><Relationship Id="rId4" Type="http://schemas.openxmlformats.org/officeDocument/2006/relationships/hyperlink" Target="mailto:posgrado.electronica@morelia.tecnm.mx" TargetMode="External"/><Relationship Id="rId9"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0A520-4F3E-4D8C-813F-ED5F8839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1487</Words>
  <Characters>8482</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Educacion Publica</Company>
  <LinksUpToDate>false</LinksUpToDate>
  <CharactersWithSpaces>9950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Gerardo Marx Chávez Campos</cp:lastModifiedBy>
  <cp:revision>7</cp:revision>
  <cp:lastPrinted>2025-11-19T15:08:00Z</cp:lastPrinted>
  <dcterms:created xsi:type="dcterms:W3CDTF">2025-11-19T04:15:00Z</dcterms:created>
  <dcterms:modified xsi:type="dcterms:W3CDTF">2025-11-19T15:19:00Z</dcterms:modified>
</cp:coreProperties>
</file>